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u w:val="single"/>
          <w:lang w:val="es-ES"/>
        </w:rPr>
      </w:pPr>
      <w:r>
        <w:rPr>
          <w:rFonts w:hint="default"/>
          <w:b/>
          <w:bCs/>
          <w:sz w:val="28"/>
          <w:szCs w:val="28"/>
          <w:u w:val="single"/>
          <w:lang w:val="es-ES"/>
        </w:rPr>
        <w:t>ANEXO 2</w:t>
      </w:r>
    </w:p>
    <w:p>
      <w:pPr>
        <w:jc w:val="center"/>
        <w:rPr>
          <w:rFonts w:hint="default"/>
          <w:b/>
          <w:bCs/>
          <w:sz w:val="28"/>
          <w:szCs w:val="28"/>
          <w:lang w:val="es-ES"/>
        </w:rPr>
      </w:pPr>
      <w:r>
        <w:rPr>
          <w:rFonts w:hint="default"/>
          <w:b/>
          <w:bCs/>
          <w:sz w:val="28"/>
          <w:szCs w:val="28"/>
          <w:u w:val="single"/>
          <w:lang w:val="es-ES"/>
        </w:rPr>
        <w:t>FICHA PARA SOLICITUD DE CARTA DE PRESENTACION PARA PRACTICAS</w:t>
      </w:r>
    </w:p>
    <w:p>
      <w:pPr>
        <w:jc w:val="center"/>
        <w:rPr>
          <w:rFonts w:hint="default"/>
          <w:b/>
          <w:bCs/>
          <w:sz w:val="20"/>
          <w:szCs w:val="20"/>
          <w:lang w:val="es-ES"/>
        </w:rPr>
      </w:pPr>
      <w:r>
        <w:rPr>
          <w:rFonts w:hint="default"/>
          <w:b/>
          <w:bCs/>
          <w:sz w:val="20"/>
          <w:szCs w:val="20"/>
          <w:lang w:val="es-ES"/>
        </w:rPr>
        <w:t>(Formato FP03)</w:t>
      </w:r>
    </w:p>
    <w:tbl>
      <w:tblPr>
        <w:tblStyle w:val="6"/>
        <w:tblpPr w:leftFromText="180" w:rightFromText="180" w:vertAnchor="text" w:horzAnchor="page" w:tblpX="8822" w:tblpY="147"/>
        <w:tblOverlap w:val="never"/>
        <w:tblW w:w="1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80"/>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gridSpan w:val="3"/>
          </w:tcPr>
          <w:p>
            <w:pPr>
              <w:jc w:val="center"/>
              <w:rPr>
                <w:rFonts w:hint="default"/>
                <w:b/>
                <w:bCs/>
                <w:sz w:val="20"/>
                <w:szCs w:val="20"/>
                <w:vertAlign w:val="baseline"/>
                <w:lang w:val="es-ES"/>
              </w:rPr>
            </w:pPr>
            <w:r>
              <w:rPr>
                <w:rFonts w:hint="default"/>
                <w:b/>
                <w:bCs/>
                <w:sz w:val="20"/>
                <w:szCs w:val="20"/>
                <w:vertAlign w:val="baseline"/>
                <w:lang w:val="es-ES"/>
              </w:rPr>
              <w:t>Fecha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jc w:val="center"/>
              <w:rPr>
                <w:rFonts w:hint="default"/>
                <w:b/>
                <w:bCs/>
                <w:sz w:val="20"/>
                <w:szCs w:val="20"/>
                <w:vertAlign w:val="baseline"/>
                <w:lang w:val="es-ES"/>
              </w:rPr>
            </w:pPr>
            <w:r>
              <w:rPr>
                <w:rFonts w:hint="default"/>
                <w:b/>
                <w:bCs/>
                <w:sz w:val="20"/>
                <w:szCs w:val="20"/>
                <w:vertAlign w:val="baseline"/>
                <w:lang w:val="es-ES"/>
              </w:rPr>
              <w:t>Día</w:t>
            </w:r>
          </w:p>
        </w:tc>
        <w:tc>
          <w:tcPr>
            <w:tcW w:w="580" w:type="dxa"/>
          </w:tcPr>
          <w:p>
            <w:pPr>
              <w:jc w:val="center"/>
              <w:rPr>
                <w:rFonts w:hint="default"/>
                <w:b/>
                <w:bCs/>
                <w:sz w:val="20"/>
                <w:szCs w:val="20"/>
                <w:vertAlign w:val="baseline"/>
                <w:lang w:val="es-ES"/>
              </w:rPr>
            </w:pPr>
            <w:r>
              <w:rPr>
                <w:rFonts w:hint="default"/>
                <w:b/>
                <w:bCs/>
                <w:sz w:val="20"/>
                <w:szCs w:val="20"/>
                <w:vertAlign w:val="baseline"/>
                <w:lang w:val="es-ES"/>
              </w:rPr>
              <w:t>Mes</w:t>
            </w:r>
          </w:p>
        </w:tc>
        <w:tc>
          <w:tcPr>
            <w:tcW w:w="580" w:type="dxa"/>
          </w:tcPr>
          <w:p>
            <w:pPr>
              <w:jc w:val="center"/>
              <w:rPr>
                <w:rFonts w:hint="default"/>
                <w:b/>
                <w:bCs/>
                <w:sz w:val="20"/>
                <w:szCs w:val="20"/>
                <w:vertAlign w:val="baseline"/>
                <w:lang w:val="es-ES"/>
              </w:rPr>
            </w:pPr>
            <w:r>
              <w:rPr>
                <w:rFonts w:hint="default"/>
                <w:b/>
                <w:bCs/>
                <w:sz w:val="20"/>
                <w:szCs w:val="20"/>
                <w:vertAlign w:val="baseline"/>
                <w:lang w:val="es-ES"/>
              </w:rPr>
              <w:t>Año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jc w:val="center"/>
              <w:rPr>
                <w:rFonts w:hint="default"/>
                <w:b/>
                <w:bCs/>
                <w:sz w:val="20"/>
                <w:szCs w:val="20"/>
                <w:vertAlign w:val="baseline"/>
                <w:lang w:val="es-ES"/>
              </w:rPr>
            </w:pPr>
          </w:p>
        </w:tc>
        <w:tc>
          <w:tcPr>
            <w:tcW w:w="580" w:type="dxa"/>
          </w:tcPr>
          <w:p>
            <w:pPr>
              <w:jc w:val="center"/>
              <w:rPr>
                <w:rFonts w:hint="default"/>
                <w:b/>
                <w:bCs/>
                <w:sz w:val="20"/>
                <w:szCs w:val="20"/>
                <w:vertAlign w:val="baseline"/>
                <w:lang w:val="es-ES"/>
              </w:rPr>
            </w:pPr>
          </w:p>
        </w:tc>
        <w:tc>
          <w:tcPr>
            <w:tcW w:w="580" w:type="dxa"/>
          </w:tcPr>
          <w:p>
            <w:pPr>
              <w:jc w:val="center"/>
              <w:rPr>
                <w:rFonts w:hint="default"/>
                <w:b/>
                <w:bCs/>
                <w:sz w:val="20"/>
                <w:szCs w:val="20"/>
                <w:vertAlign w:val="baseline"/>
                <w:lang w:val="es-ES"/>
              </w:rPr>
            </w:pPr>
          </w:p>
        </w:tc>
      </w:tr>
    </w:tbl>
    <w:p>
      <w:pPr>
        <w:jc w:val="center"/>
        <w:rPr>
          <w:rFonts w:hint="default"/>
          <w:b/>
          <w:bCs/>
          <w:sz w:val="20"/>
          <w:szCs w:val="20"/>
          <w:lang w:val="es-ES"/>
        </w:rPr>
      </w:pPr>
    </w:p>
    <w:p>
      <w:pPr>
        <w:jc w:val="center"/>
        <w:rPr>
          <w:rFonts w:hint="default"/>
          <w:b/>
          <w:bCs/>
          <w:sz w:val="20"/>
          <w:szCs w:val="20"/>
          <w:lang w:val="es-ES"/>
        </w:rPr>
      </w:pPr>
    </w:p>
    <w:p>
      <w:pPr>
        <w:jc w:val="center"/>
        <w:rPr>
          <w:rFonts w:hint="default"/>
          <w:b/>
          <w:bCs/>
          <w:sz w:val="20"/>
          <w:szCs w:val="20"/>
          <w:lang w:val="es-ES"/>
        </w:rPr>
      </w:pPr>
    </w:p>
    <w:p>
      <w:pPr>
        <w:jc w:val="left"/>
        <w:rPr>
          <w:rFonts w:hint="default"/>
          <w:b/>
          <w:bCs/>
          <w:sz w:val="20"/>
          <w:szCs w:val="20"/>
          <w:u w:val="single"/>
          <w:lang w:val="es-ES"/>
        </w:rPr>
      </w:pPr>
      <w:r>
        <w:rPr>
          <w:rFonts w:hint="default"/>
          <w:b/>
          <w:bCs/>
          <w:sz w:val="20"/>
          <w:szCs w:val="20"/>
          <w:u w:val="single"/>
          <w:lang w:val="es-ES"/>
        </w:rPr>
        <w:t>DATOS DEL PRACTICANTE</w:t>
      </w:r>
    </w:p>
    <w:p>
      <w:pPr>
        <w:jc w:val="center"/>
        <w:rPr>
          <w:rFonts w:hint="default"/>
          <w:b/>
          <w:bCs/>
          <w:sz w:val="20"/>
          <w:szCs w:val="20"/>
          <w:lang w:val="es-E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6"/>
        <w:gridCol w:w="1310"/>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6" w:type="dxa"/>
          </w:tcPr>
          <w:p>
            <w:pPr>
              <w:jc w:val="center"/>
              <w:rPr>
                <w:rFonts w:hint="default"/>
                <w:b/>
                <w:bCs/>
                <w:sz w:val="20"/>
                <w:szCs w:val="20"/>
                <w:vertAlign w:val="baseline"/>
                <w:lang w:val="es-ES"/>
              </w:rPr>
            </w:pPr>
            <w:r>
              <w:rPr>
                <w:rFonts w:hint="default"/>
                <w:b/>
                <w:bCs/>
                <w:sz w:val="20"/>
                <w:szCs w:val="20"/>
                <w:vertAlign w:val="baseline"/>
                <w:lang w:val="es-ES"/>
              </w:rPr>
              <w:t>Promedio Acumulado</w:t>
            </w:r>
          </w:p>
        </w:tc>
        <w:tc>
          <w:tcPr>
            <w:tcW w:w="1310" w:type="dxa"/>
          </w:tcPr>
          <w:p>
            <w:pPr>
              <w:jc w:val="center"/>
              <w:rPr>
                <w:rFonts w:hint="default"/>
                <w:b/>
                <w:bCs/>
                <w:sz w:val="20"/>
                <w:szCs w:val="20"/>
                <w:vertAlign w:val="baseline"/>
                <w:lang w:val="es-ES"/>
              </w:rPr>
            </w:pPr>
            <w:r>
              <w:rPr>
                <w:rFonts w:hint="default"/>
                <w:b/>
                <w:bCs/>
                <w:sz w:val="20"/>
                <w:szCs w:val="20"/>
                <w:vertAlign w:val="baseline"/>
                <w:lang w:val="es-ES"/>
              </w:rPr>
              <w:t>Ciclo</w:t>
            </w:r>
          </w:p>
        </w:tc>
        <w:tc>
          <w:tcPr>
            <w:tcW w:w="5506" w:type="dxa"/>
          </w:tcPr>
          <w:p>
            <w:pPr>
              <w:jc w:val="center"/>
              <w:rPr>
                <w:rFonts w:hint="default"/>
                <w:b/>
                <w:bCs/>
                <w:sz w:val="20"/>
                <w:szCs w:val="20"/>
                <w:vertAlign w:val="baseline"/>
                <w:lang w:val="es-ES"/>
              </w:rPr>
            </w:pPr>
            <w:r>
              <w:rPr>
                <w:rFonts w:hint="default"/>
                <w:b/>
                <w:bCs/>
                <w:sz w:val="20"/>
                <w:szCs w:val="20"/>
                <w:vertAlign w:val="baseline"/>
                <w:lang w:val="es-ES"/>
              </w:rPr>
              <w:t>Apellidos y Nombres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6" w:type="dxa"/>
          </w:tcPr>
          <w:p>
            <w:pPr>
              <w:jc w:val="center"/>
              <w:rPr>
                <w:rFonts w:hint="default"/>
                <w:b/>
                <w:bCs/>
                <w:sz w:val="20"/>
                <w:szCs w:val="20"/>
                <w:vertAlign w:val="baseline"/>
                <w:lang w:val="es-ES"/>
              </w:rPr>
            </w:pPr>
          </w:p>
        </w:tc>
        <w:tc>
          <w:tcPr>
            <w:tcW w:w="1310" w:type="dxa"/>
          </w:tcPr>
          <w:p>
            <w:pPr>
              <w:jc w:val="center"/>
              <w:rPr>
                <w:rFonts w:hint="default"/>
                <w:b/>
                <w:bCs/>
                <w:sz w:val="20"/>
                <w:szCs w:val="20"/>
                <w:vertAlign w:val="baseline"/>
                <w:lang w:val="es-ES"/>
              </w:rPr>
            </w:pPr>
          </w:p>
        </w:tc>
        <w:tc>
          <w:tcPr>
            <w:tcW w:w="5506" w:type="dxa"/>
          </w:tcPr>
          <w:p>
            <w:pPr>
              <w:jc w:val="center"/>
              <w:rPr>
                <w:rFonts w:hint="default"/>
                <w:b/>
                <w:bCs/>
                <w:sz w:val="20"/>
                <w:szCs w:val="20"/>
                <w:vertAlign w:val="baseline"/>
                <w:lang w:val="es-ES"/>
              </w:rPr>
            </w:pPr>
          </w:p>
        </w:tc>
      </w:tr>
    </w:tbl>
    <w:p>
      <w:pPr>
        <w:jc w:val="center"/>
        <w:rPr>
          <w:rFonts w:hint="default"/>
          <w:b/>
          <w:bCs/>
          <w:sz w:val="20"/>
          <w:szCs w:val="20"/>
          <w:lang w:val="es-E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130"/>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tcPr>
          <w:p>
            <w:pPr>
              <w:jc w:val="center"/>
              <w:rPr>
                <w:rFonts w:hint="default"/>
                <w:b/>
                <w:bCs/>
                <w:sz w:val="20"/>
                <w:szCs w:val="20"/>
                <w:vertAlign w:val="baseline"/>
                <w:lang w:val="es-ES"/>
              </w:rPr>
            </w:pPr>
            <w:r>
              <w:rPr>
                <w:rFonts w:hint="default"/>
                <w:b/>
                <w:bCs/>
                <w:sz w:val="20"/>
                <w:szCs w:val="20"/>
                <w:vertAlign w:val="baseline"/>
                <w:lang w:val="es-ES"/>
              </w:rPr>
              <w:t>Teléfono fijo</w:t>
            </w:r>
          </w:p>
        </w:tc>
        <w:tc>
          <w:tcPr>
            <w:tcW w:w="2130" w:type="dxa"/>
          </w:tcPr>
          <w:p>
            <w:pPr>
              <w:jc w:val="center"/>
              <w:rPr>
                <w:rFonts w:hint="default"/>
                <w:b/>
                <w:bCs/>
                <w:sz w:val="20"/>
                <w:szCs w:val="20"/>
                <w:vertAlign w:val="baseline"/>
                <w:lang w:val="es-ES"/>
              </w:rPr>
            </w:pPr>
            <w:r>
              <w:rPr>
                <w:rFonts w:hint="default"/>
                <w:b/>
                <w:bCs/>
                <w:sz w:val="20"/>
                <w:szCs w:val="20"/>
                <w:vertAlign w:val="baseline"/>
                <w:lang w:val="es-ES"/>
              </w:rPr>
              <w:t>Teléfono Celular</w:t>
            </w:r>
          </w:p>
        </w:tc>
        <w:tc>
          <w:tcPr>
            <w:tcW w:w="4686" w:type="dxa"/>
          </w:tcPr>
          <w:p>
            <w:pPr>
              <w:jc w:val="center"/>
              <w:rPr>
                <w:rFonts w:hint="default"/>
                <w:b/>
                <w:bCs/>
                <w:sz w:val="20"/>
                <w:szCs w:val="20"/>
                <w:vertAlign w:val="baseline"/>
                <w:lang w:val="es-ES"/>
              </w:rPr>
            </w:pPr>
            <w:r>
              <w:rPr>
                <w:rFonts w:hint="default"/>
                <w:b/>
                <w:bCs/>
                <w:sz w:val="20"/>
                <w:szCs w:val="20"/>
                <w:vertAlign w:val="baseline"/>
                <w:lang w:val="es-E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tcPr>
          <w:p>
            <w:pPr>
              <w:jc w:val="center"/>
              <w:rPr>
                <w:rFonts w:hint="default"/>
                <w:b/>
                <w:bCs/>
                <w:sz w:val="20"/>
                <w:szCs w:val="20"/>
                <w:vertAlign w:val="baseline"/>
                <w:lang w:val="es-ES"/>
              </w:rPr>
            </w:pPr>
          </w:p>
        </w:tc>
        <w:tc>
          <w:tcPr>
            <w:tcW w:w="2130" w:type="dxa"/>
          </w:tcPr>
          <w:p>
            <w:pPr>
              <w:jc w:val="center"/>
              <w:rPr>
                <w:rFonts w:hint="default"/>
                <w:b/>
                <w:bCs/>
                <w:sz w:val="20"/>
                <w:szCs w:val="20"/>
                <w:vertAlign w:val="baseline"/>
                <w:lang w:val="es-ES"/>
              </w:rPr>
            </w:pPr>
          </w:p>
        </w:tc>
        <w:tc>
          <w:tcPr>
            <w:tcW w:w="4686" w:type="dxa"/>
          </w:tcPr>
          <w:p>
            <w:pPr>
              <w:jc w:val="center"/>
              <w:rPr>
                <w:rFonts w:hint="default"/>
                <w:b/>
                <w:bCs/>
                <w:sz w:val="20"/>
                <w:szCs w:val="20"/>
                <w:vertAlign w:val="baseline"/>
                <w:lang w:val="es-ES"/>
              </w:rPr>
            </w:pPr>
          </w:p>
        </w:tc>
      </w:tr>
    </w:tbl>
    <w:p>
      <w:pPr>
        <w:jc w:val="center"/>
        <w:rPr>
          <w:rFonts w:hint="default"/>
          <w:b/>
          <w:bCs/>
          <w:sz w:val="20"/>
          <w:szCs w:val="20"/>
          <w:lang w:val="es-ES"/>
        </w:rPr>
      </w:pPr>
    </w:p>
    <w:p>
      <w:pPr>
        <w:jc w:val="left"/>
        <w:rPr>
          <w:rFonts w:hint="default"/>
          <w:b/>
          <w:bCs/>
          <w:sz w:val="20"/>
          <w:szCs w:val="20"/>
          <w:u w:val="single"/>
          <w:lang w:val="es-ES"/>
        </w:rPr>
      </w:pPr>
      <w:r>
        <w:rPr>
          <w:rFonts w:hint="default"/>
          <w:b/>
          <w:bCs/>
          <w:sz w:val="20"/>
          <w:szCs w:val="20"/>
          <w:u w:val="single"/>
          <w:lang w:val="es-ES"/>
        </w:rPr>
        <w:t>DATOS DEL CENTRO DE PRACTICAS</w:t>
      </w:r>
    </w:p>
    <w:p>
      <w:pPr>
        <w:jc w:val="center"/>
        <w:rPr>
          <w:rFonts w:hint="default"/>
          <w:b/>
          <w:bCs/>
          <w:sz w:val="20"/>
          <w:szCs w:val="20"/>
          <w:lang w:val="es-E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jc w:val="center"/>
              <w:rPr>
                <w:rFonts w:hint="default"/>
                <w:b/>
                <w:bCs/>
                <w:sz w:val="20"/>
                <w:szCs w:val="20"/>
                <w:vertAlign w:val="baseline"/>
                <w:lang w:val="es-ES"/>
              </w:rPr>
            </w:pPr>
            <w:r>
              <w:rPr>
                <w:rFonts w:hint="default"/>
                <w:b/>
                <w:bCs/>
                <w:sz w:val="20"/>
                <w:szCs w:val="20"/>
                <w:vertAlign w:val="baseline"/>
                <w:lang w:val="es-ES"/>
              </w:rPr>
              <w:t>Razón Social</w:t>
            </w:r>
          </w:p>
        </w:tc>
        <w:tc>
          <w:tcPr>
            <w:tcW w:w="4261" w:type="dxa"/>
          </w:tcPr>
          <w:p>
            <w:pPr>
              <w:jc w:val="center"/>
              <w:rPr>
                <w:rFonts w:hint="default"/>
                <w:b/>
                <w:bCs/>
                <w:sz w:val="20"/>
                <w:szCs w:val="20"/>
                <w:vertAlign w:val="baseline"/>
                <w:lang w:val="es-ES"/>
              </w:rPr>
            </w:pPr>
            <w:r>
              <w:rPr>
                <w:rFonts w:hint="default"/>
                <w:b/>
                <w:bCs/>
                <w:sz w:val="20"/>
                <w:szCs w:val="20"/>
                <w:vertAlign w:val="baseline"/>
                <w:lang w:val="es-ES"/>
              </w:rPr>
              <w:t>Telefax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jc w:val="left"/>
              <w:rPr>
                <w:rFonts w:hint="default"/>
                <w:b/>
                <w:bCs/>
                <w:sz w:val="20"/>
                <w:szCs w:val="20"/>
                <w:vertAlign w:val="baseline"/>
                <w:lang w:val="es-ES"/>
              </w:rPr>
            </w:pPr>
          </w:p>
        </w:tc>
        <w:tc>
          <w:tcPr>
            <w:tcW w:w="4261" w:type="dxa"/>
          </w:tcPr>
          <w:p>
            <w:pPr>
              <w:jc w:val="left"/>
              <w:rPr>
                <w:rFonts w:hint="default"/>
                <w:b/>
                <w:bCs/>
                <w:sz w:val="20"/>
                <w:szCs w:val="20"/>
                <w:vertAlign w:val="baseline"/>
                <w:lang w:val="es-ES"/>
              </w:rPr>
            </w:pPr>
          </w:p>
        </w:tc>
      </w:tr>
    </w:tbl>
    <w:p>
      <w:pPr>
        <w:jc w:val="left"/>
        <w:rPr>
          <w:rFonts w:hint="default"/>
          <w:b/>
          <w:bCs/>
          <w:sz w:val="20"/>
          <w:szCs w:val="20"/>
          <w:lang w:val="es-E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jc w:val="center"/>
              <w:rPr>
                <w:rFonts w:hint="default"/>
                <w:b/>
                <w:bCs/>
                <w:sz w:val="20"/>
                <w:szCs w:val="20"/>
                <w:vertAlign w:val="baseline"/>
                <w:lang w:val="es-ES"/>
              </w:rPr>
            </w:pPr>
            <w:r>
              <w:rPr>
                <w:rFonts w:hint="default"/>
                <w:b/>
                <w:bCs/>
                <w:sz w:val="20"/>
                <w:szCs w:val="20"/>
                <w:vertAlign w:val="baseline"/>
                <w:lang w:val="es-ES"/>
              </w:rPr>
              <w:t>Dirección</w:t>
            </w:r>
          </w:p>
        </w:tc>
        <w:tc>
          <w:tcPr>
            <w:tcW w:w="4261" w:type="dxa"/>
          </w:tcPr>
          <w:p>
            <w:pPr>
              <w:jc w:val="center"/>
              <w:rPr>
                <w:rFonts w:hint="default"/>
                <w:b/>
                <w:bCs/>
                <w:sz w:val="20"/>
                <w:szCs w:val="20"/>
                <w:vertAlign w:val="baseline"/>
                <w:lang w:val="es-ES"/>
              </w:rPr>
            </w:pPr>
            <w:r>
              <w:rPr>
                <w:rFonts w:hint="default"/>
                <w:b/>
                <w:bCs/>
                <w:sz w:val="20"/>
                <w:szCs w:val="20"/>
                <w:vertAlign w:val="baseline"/>
                <w:lang w:val="es-E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left"/>
              <w:rPr>
                <w:rFonts w:hint="default"/>
                <w:b/>
                <w:bCs/>
                <w:sz w:val="20"/>
                <w:szCs w:val="20"/>
                <w:vertAlign w:val="baseline"/>
                <w:lang w:val="es-ES"/>
              </w:rPr>
            </w:pPr>
          </w:p>
        </w:tc>
        <w:tc>
          <w:tcPr>
            <w:tcW w:w="4261" w:type="dxa"/>
          </w:tcPr>
          <w:p>
            <w:pPr>
              <w:jc w:val="left"/>
              <w:rPr>
                <w:rFonts w:hint="default"/>
                <w:b/>
                <w:bCs/>
                <w:sz w:val="20"/>
                <w:szCs w:val="20"/>
                <w:vertAlign w:val="baseline"/>
                <w:lang w:val="es-ES"/>
              </w:rPr>
            </w:pPr>
          </w:p>
        </w:tc>
      </w:tr>
    </w:tbl>
    <w:p>
      <w:pPr>
        <w:jc w:val="left"/>
        <w:rPr>
          <w:rFonts w:hint="default"/>
          <w:b/>
          <w:bCs/>
          <w:sz w:val="20"/>
          <w:szCs w:val="20"/>
          <w:lang w:val="es-E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hint="default"/>
                <w:b/>
                <w:bCs/>
                <w:sz w:val="20"/>
                <w:szCs w:val="20"/>
                <w:vertAlign w:val="baseline"/>
                <w:lang w:val="es-ES"/>
              </w:rPr>
            </w:pPr>
            <w:r>
              <w:rPr>
                <w:rFonts w:hint="default"/>
                <w:b/>
                <w:bCs/>
                <w:sz w:val="20"/>
                <w:szCs w:val="20"/>
                <w:vertAlign w:val="baseline"/>
                <w:lang w:val="es-ES"/>
              </w:rPr>
              <w:t>Apellidos y nombres del representante</w:t>
            </w:r>
          </w:p>
        </w:tc>
        <w:tc>
          <w:tcPr>
            <w:tcW w:w="4261" w:type="dxa"/>
          </w:tcPr>
          <w:p>
            <w:pPr>
              <w:jc w:val="center"/>
              <w:rPr>
                <w:rFonts w:hint="default"/>
                <w:b/>
                <w:bCs/>
                <w:sz w:val="20"/>
                <w:szCs w:val="20"/>
                <w:vertAlign w:val="baseline"/>
                <w:lang w:val="es-ES"/>
              </w:rPr>
            </w:pPr>
            <w:r>
              <w:rPr>
                <w:rFonts w:hint="default"/>
                <w:b/>
                <w:bCs/>
                <w:sz w:val="20"/>
                <w:szCs w:val="20"/>
                <w:vertAlign w:val="baseline"/>
                <w:lang w:val="es-ES"/>
              </w:rPr>
              <w:t>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left"/>
              <w:rPr>
                <w:rFonts w:hint="default"/>
                <w:b/>
                <w:bCs/>
                <w:sz w:val="20"/>
                <w:szCs w:val="20"/>
                <w:vertAlign w:val="baseline"/>
                <w:lang w:val="es-ES"/>
              </w:rPr>
            </w:pPr>
          </w:p>
        </w:tc>
        <w:tc>
          <w:tcPr>
            <w:tcW w:w="4261" w:type="dxa"/>
          </w:tcPr>
          <w:p>
            <w:pPr>
              <w:jc w:val="left"/>
              <w:rPr>
                <w:rFonts w:hint="default"/>
                <w:b/>
                <w:bCs/>
                <w:sz w:val="20"/>
                <w:szCs w:val="20"/>
                <w:vertAlign w:val="baseline"/>
                <w:lang w:val="es-ES"/>
              </w:rPr>
            </w:pPr>
          </w:p>
        </w:tc>
      </w:tr>
    </w:tbl>
    <w:p>
      <w:pPr>
        <w:jc w:val="left"/>
        <w:rPr>
          <w:rFonts w:hint="default"/>
          <w:b/>
          <w:bCs/>
          <w:sz w:val="20"/>
          <w:szCs w:val="20"/>
          <w:lang w:val="es-ES"/>
        </w:rPr>
      </w:pPr>
    </w:p>
    <w:p>
      <w:pPr>
        <w:jc w:val="left"/>
        <w:rPr>
          <w:rFonts w:hint="default"/>
          <w:b/>
          <w:bCs/>
          <w:sz w:val="20"/>
          <w:szCs w:val="20"/>
          <w:lang w:val="es-E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jc w:val="left"/>
              <w:rPr>
                <w:rFonts w:hint="default"/>
                <w:b/>
                <w:bCs/>
                <w:sz w:val="20"/>
                <w:szCs w:val="20"/>
                <w:vertAlign w:val="baseline"/>
                <w:lang w:val="es-ES"/>
              </w:rPr>
            </w:pPr>
            <w:r>
              <w:rPr>
                <w:rFonts w:hint="default"/>
                <w:b/>
                <w:bCs/>
                <w:sz w:val="20"/>
                <w:szCs w:val="20"/>
                <w:vertAlign w:val="baseline"/>
                <w:lang w:val="es-ES"/>
              </w:rPr>
              <w:t>Observaciones: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jc w:val="left"/>
              <w:rPr>
                <w:rFonts w:hint="default"/>
                <w:b/>
                <w:bCs/>
                <w:sz w:val="20"/>
                <w:szCs w:val="20"/>
                <w:vertAlign w:val="baseline"/>
                <w:lang w:val="es-ES"/>
              </w:rPr>
            </w:pPr>
          </w:p>
          <w:p>
            <w:pPr>
              <w:jc w:val="left"/>
              <w:rPr>
                <w:rFonts w:hint="default"/>
                <w:b/>
                <w:bCs/>
                <w:sz w:val="20"/>
                <w:szCs w:val="20"/>
                <w:vertAlign w:val="baseline"/>
                <w:lang w:val="es-ES"/>
              </w:rPr>
            </w:pPr>
          </w:p>
        </w:tc>
      </w:tr>
    </w:tbl>
    <w:p>
      <w:pPr>
        <w:jc w:val="left"/>
        <w:rPr>
          <w:rFonts w:hint="default"/>
          <w:b/>
          <w:bCs/>
          <w:sz w:val="16"/>
          <w:szCs w:val="16"/>
          <w:lang w:val="es-ES"/>
        </w:rPr>
      </w:pPr>
      <w:r>
        <w:rPr>
          <w:rFonts w:hint="default"/>
          <w:b/>
          <w:bCs/>
          <w:sz w:val="16"/>
          <w:szCs w:val="16"/>
          <w:lang w:val="es-ES"/>
        </w:rPr>
        <w:t>Nota: Recoger la carta de presentación al día siguiente de presentada esta ficha en la respectiva Escuela</w:t>
      </w: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p>
    <w:p>
      <w:pPr>
        <w:jc w:val="left"/>
        <w:rPr>
          <w:rFonts w:hint="default"/>
          <w:b/>
          <w:bCs/>
          <w:sz w:val="16"/>
          <w:szCs w:val="16"/>
          <w:lang w:val="es-ES"/>
        </w:rPr>
      </w:pPr>
      <w:r>
        <w:rPr>
          <w:rFonts w:hint="default"/>
          <w:b/>
          <w:bCs/>
          <w:sz w:val="16"/>
          <w:szCs w:val="16"/>
          <w:lang w:val="es-ES"/>
        </w:rPr>
        <w:t>____________________________________</w:t>
      </w:r>
    </w:p>
    <w:p>
      <w:pPr>
        <w:jc w:val="left"/>
        <w:rPr>
          <w:rFonts w:hint="default"/>
          <w:b/>
          <w:bCs/>
          <w:sz w:val="20"/>
          <w:szCs w:val="20"/>
          <w:lang w:val="es-ES"/>
        </w:rPr>
      </w:pPr>
      <w:r>
        <w:rPr>
          <w:rFonts w:hint="default"/>
          <w:b/>
          <w:bCs/>
          <w:sz w:val="16"/>
          <w:szCs w:val="16"/>
          <w:lang w:val="es-ES"/>
        </w:rPr>
        <w:t xml:space="preserve">     </w:t>
      </w:r>
      <w:r>
        <w:rPr>
          <w:rFonts w:hint="default"/>
          <w:b/>
          <w:bCs/>
          <w:sz w:val="20"/>
          <w:szCs w:val="20"/>
          <w:lang w:val="es-ES"/>
        </w:rPr>
        <w:t xml:space="preserve"> Firma del practicante</w:t>
      </w: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left"/>
        <w:rPr>
          <w:rFonts w:hint="default"/>
          <w:b/>
          <w:bCs/>
          <w:sz w:val="20"/>
          <w:szCs w:val="20"/>
          <w:lang w:val="es-ES"/>
        </w:rPr>
      </w:pPr>
    </w:p>
    <w:p>
      <w:pPr>
        <w:jc w:val="center"/>
        <w:rPr>
          <w:rFonts w:hint="default"/>
          <w:b/>
          <w:bCs/>
          <w:sz w:val="28"/>
          <w:szCs w:val="28"/>
          <w:u w:val="single"/>
          <w:lang w:val="es-ES"/>
        </w:rPr>
      </w:pPr>
      <w:r>
        <w:rPr>
          <w:rFonts w:hint="default"/>
          <w:b/>
          <w:bCs/>
          <w:sz w:val="28"/>
          <w:szCs w:val="28"/>
          <w:u w:val="single"/>
          <w:lang w:val="es-ES"/>
        </w:rPr>
        <w:t>ANEXO 3</w:t>
      </w:r>
    </w:p>
    <w:p>
      <w:pPr>
        <w:jc w:val="center"/>
        <w:rPr>
          <w:rFonts w:hint="default"/>
          <w:b/>
          <w:bCs/>
          <w:sz w:val="20"/>
          <w:szCs w:val="20"/>
          <w:lang w:val="es-ES"/>
        </w:rPr>
      </w:pPr>
      <w:r>
        <w:rPr>
          <w:rFonts w:hint="default"/>
          <w:b/>
          <w:bCs/>
          <w:sz w:val="28"/>
          <w:szCs w:val="28"/>
          <w:u w:val="single"/>
          <w:lang w:val="es-ES"/>
        </w:rPr>
        <w:t>CARTA DE ACEPTACION DE LA EMPRESA</w:t>
      </w:r>
    </w:p>
    <w:p>
      <w:pPr>
        <w:jc w:val="left"/>
        <w:rPr>
          <w:rFonts w:hint="default"/>
          <w:b/>
          <w:bCs/>
          <w:sz w:val="20"/>
          <w:szCs w:val="20"/>
          <w:lang w:val="es-ES"/>
        </w:rPr>
      </w:pPr>
    </w:p>
    <w:p>
      <w:pPr>
        <w:jc w:val="left"/>
        <w:rPr>
          <w:rFonts w:hint="default"/>
          <w:b w:val="0"/>
          <w:bCs w:val="0"/>
          <w:sz w:val="20"/>
          <w:szCs w:val="20"/>
          <w:lang w:val="es-ES"/>
        </w:rPr>
      </w:pPr>
    </w:p>
    <w:p>
      <w:pPr>
        <w:jc w:val="right"/>
        <w:rPr>
          <w:rFonts w:hint="default"/>
          <w:b w:val="0"/>
          <w:bCs w:val="0"/>
          <w:sz w:val="20"/>
          <w:szCs w:val="20"/>
          <w:lang w:val="es-ES"/>
        </w:rPr>
      </w:pPr>
      <w:r>
        <w:rPr>
          <w:rFonts w:hint="default"/>
          <w:b w:val="0"/>
          <w:bCs w:val="0"/>
          <w:sz w:val="20"/>
          <w:szCs w:val="20"/>
          <w:lang w:val="es-ES"/>
        </w:rPr>
        <w:t>Arequipa, ___ de ________________ del 2019</w:t>
      </w:r>
    </w:p>
    <w:p>
      <w:pPr>
        <w:jc w:val="right"/>
        <w:rPr>
          <w:rFonts w:hint="default"/>
          <w:b w:val="0"/>
          <w:bCs w:val="0"/>
          <w:sz w:val="20"/>
          <w:szCs w:val="20"/>
          <w:lang w:val="es-ES"/>
        </w:rPr>
      </w:pPr>
    </w:p>
    <w:p>
      <w:pPr>
        <w:jc w:val="right"/>
        <w:rPr>
          <w:rFonts w:hint="default"/>
          <w:b w:val="0"/>
          <w:bCs w:val="0"/>
          <w:sz w:val="20"/>
          <w:szCs w:val="20"/>
          <w:lang w:val="es-ES"/>
        </w:rPr>
      </w:pPr>
    </w:p>
    <w:p>
      <w:pPr>
        <w:jc w:val="left"/>
        <w:rPr>
          <w:rFonts w:hint="default"/>
          <w:b w:val="0"/>
          <w:bCs w:val="0"/>
          <w:sz w:val="20"/>
          <w:szCs w:val="20"/>
          <w:lang w:val="es-ES"/>
        </w:rPr>
      </w:pPr>
      <w:r>
        <w:rPr>
          <w:rFonts w:hint="default"/>
          <w:b w:val="0"/>
          <w:bCs w:val="0"/>
          <w:sz w:val="20"/>
          <w:szCs w:val="20"/>
          <w:lang w:val="es-ES"/>
        </w:rPr>
        <w:t>Señor</w:t>
      </w:r>
    </w:p>
    <w:p>
      <w:pPr>
        <w:jc w:val="left"/>
        <w:rPr>
          <w:rFonts w:hint="default"/>
          <w:b w:val="0"/>
          <w:bCs w:val="0"/>
          <w:sz w:val="20"/>
          <w:szCs w:val="20"/>
          <w:lang w:val="es-ES"/>
        </w:rPr>
      </w:pPr>
      <w:r>
        <w:rPr>
          <w:rFonts w:hint="default"/>
          <w:b w:val="0"/>
          <w:bCs w:val="0"/>
          <w:sz w:val="20"/>
          <w:szCs w:val="20"/>
          <w:lang w:val="es-ES"/>
        </w:rPr>
        <w:t>__________________________</w:t>
      </w:r>
    </w:p>
    <w:p>
      <w:pPr>
        <w:jc w:val="left"/>
        <w:rPr>
          <w:rFonts w:hint="default"/>
          <w:b w:val="0"/>
          <w:bCs w:val="0"/>
          <w:sz w:val="20"/>
          <w:szCs w:val="20"/>
          <w:lang w:val="es-ES"/>
        </w:rPr>
      </w:pPr>
      <w:r>
        <w:rPr>
          <w:rFonts w:hint="default"/>
          <w:b w:val="0"/>
          <w:bCs w:val="0"/>
          <w:sz w:val="20"/>
          <w:szCs w:val="20"/>
          <w:lang w:val="es-ES"/>
        </w:rPr>
        <w:t>Decano de la Facultad de Agronomía</w:t>
      </w:r>
    </w:p>
    <w:p>
      <w:pPr>
        <w:jc w:val="left"/>
        <w:rPr>
          <w:rFonts w:hint="default"/>
          <w:b w:val="0"/>
          <w:bCs w:val="0"/>
          <w:sz w:val="20"/>
          <w:szCs w:val="20"/>
          <w:lang w:val="es-ES"/>
        </w:rPr>
      </w:pPr>
      <w:r>
        <w:rPr>
          <w:rFonts w:hint="default"/>
          <w:b w:val="0"/>
          <w:bCs w:val="0"/>
          <w:sz w:val="20"/>
          <w:szCs w:val="20"/>
          <w:lang w:val="es-ES"/>
        </w:rPr>
        <w:t>Universidad Nacional de San Agustín de Arequipa</w:t>
      </w:r>
    </w:p>
    <w:p>
      <w:pPr>
        <w:jc w:val="left"/>
        <w:rPr>
          <w:rFonts w:hint="default"/>
          <w:b w:val="0"/>
          <w:bCs w:val="0"/>
          <w:sz w:val="20"/>
          <w:szCs w:val="20"/>
          <w:lang w:val="es-ES"/>
        </w:rPr>
      </w:pPr>
      <w:r>
        <w:rPr>
          <w:rFonts w:hint="default"/>
          <w:b w:val="0"/>
          <w:bCs w:val="0"/>
          <w:sz w:val="20"/>
          <w:szCs w:val="20"/>
          <w:lang w:val="es-ES"/>
        </w:rPr>
        <w:t>Presente.-</w:t>
      </w:r>
    </w:p>
    <w:p>
      <w:pPr>
        <w:jc w:val="left"/>
        <w:rPr>
          <w:rFonts w:hint="default"/>
          <w:b w:val="0"/>
          <w:bCs w:val="0"/>
          <w:sz w:val="20"/>
          <w:szCs w:val="20"/>
          <w:lang w:val="es-ES"/>
        </w:rPr>
      </w:pPr>
    </w:p>
    <w:p>
      <w:pPr>
        <w:jc w:val="left"/>
        <w:rPr>
          <w:rFonts w:hint="default"/>
          <w:b w:val="0"/>
          <w:bCs w:val="0"/>
          <w:sz w:val="20"/>
          <w:szCs w:val="20"/>
          <w:lang w:val="es-ES"/>
        </w:rPr>
      </w:pPr>
    </w:p>
    <w:p>
      <w:pPr>
        <w:ind w:left="3360" w:leftChars="0" w:firstLine="420" w:firstLineChars="0"/>
        <w:jc w:val="left"/>
        <w:rPr>
          <w:rFonts w:hint="default"/>
          <w:b w:val="0"/>
          <w:bCs w:val="0"/>
          <w:sz w:val="20"/>
          <w:szCs w:val="20"/>
          <w:lang w:val="es-ES"/>
        </w:rPr>
      </w:pPr>
      <w:r>
        <w:rPr>
          <w:rFonts w:hint="default"/>
          <w:b w:val="0"/>
          <w:bCs w:val="0"/>
          <w:sz w:val="20"/>
          <w:szCs w:val="20"/>
          <w:lang w:val="es-ES"/>
        </w:rPr>
        <w:t>Ref.: Oficio Nro. ______________ de fecha _________</w:t>
      </w:r>
    </w:p>
    <w:p>
      <w:pPr>
        <w:ind w:left="3360" w:leftChars="0" w:firstLine="420" w:firstLineChars="0"/>
        <w:jc w:val="left"/>
        <w:rPr>
          <w:rFonts w:hint="default"/>
          <w:b w:val="0"/>
          <w:bCs w:val="0"/>
          <w:sz w:val="20"/>
          <w:szCs w:val="20"/>
          <w:lang w:val="es-ES"/>
        </w:rPr>
      </w:pPr>
    </w:p>
    <w:p>
      <w:pPr>
        <w:keepNext w:val="0"/>
        <w:keepLines w:val="0"/>
        <w:pageBreakBefore w:val="0"/>
        <w:widowControl/>
        <w:kinsoku/>
        <w:wordWrap/>
        <w:overflowPunct/>
        <w:topLinePunct w:val="0"/>
        <w:autoSpaceDE/>
        <w:autoSpaceDN/>
        <w:bidi w:val="0"/>
        <w:adjustRightInd/>
        <w:snapToGrid/>
        <w:spacing w:line="360" w:lineRule="auto"/>
        <w:ind w:left="3360" w:leftChars="0" w:firstLine="420" w:firstLineChars="0"/>
        <w:jc w:val="left"/>
        <w:textAlignment w:val="auto"/>
        <w:rPr>
          <w:rFonts w:hint="default"/>
          <w:b w:val="0"/>
          <w:bCs w:val="0"/>
          <w:sz w:val="20"/>
          <w:szCs w:val="20"/>
          <w:lang w:val="es-ES"/>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b w:val="0"/>
          <w:bCs w:val="0"/>
          <w:sz w:val="20"/>
          <w:szCs w:val="20"/>
          <w:lang w:val="es-ES"/>
        </w:rPr>
      </w:pPr>
      <w:r>
        <w:rPr>
          <w:rFonts w:hint="default"/>
          <w:b w:val="0"/>
          <w:bCs w:val="0"/>
          <w:sz w:val="20"/>
          <w:szCs w:val="20"/>
          <w:lang w:val="es-ES"/>
        </w:rPr>
        <w:t>Tengo el agrado de dirigirme a usted con la finalidad de hacer de su conocimiento que el (la) señor(ita) ___________________________________ egresado(a) de la Escuela Profesional de Agronomía de la Institución Universitaria que usted representa, ha sido admitido para realizar sus Practicas Profesionales en nuestra empresa, teniendo como fecha de inicio ___________ y como fecha de culminación ____________, en el área (departamento, jefatura, etc.) ______________________</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b w:val="0"/>
          <w:bCs w:val="0"/>
          <w:sz w:val="20"/>
          <w:szCs w:val="20"/>
          <w:lang w:val="es-ES"/>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b w:val="0"/>
          <w:bCs w:val="0"/>
          <w:sz w:val="20"/>
          <w:szCs w:val="20"/>
          <w:lang w:val="es-ES"/>
        </w:rPr>
      </w:pPr>
      <w:r>
        <w:rPr>
          <w:rFonts w:hint="default"/>
          <w:b w:val="0"/>
          <w:bCs w:val="0"/>
          <w:sz w:val="20"/>
          <w:szCs w:val="20"/>
          <w:lang w:val="es-ES"/>
        </w:rPr>
        <w:t>Aprovecho la oportunidad para expresarle mi consideración y estima personal</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b w:val="0"/>
          <w:bCs w:val="0"/>
          <w:sz w:val="20"/>
          <w:szCs w:val="20"/>
          <w:lang w:val="es-ES"/>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b w:val="0"/>
          <w:bCs w:val="0"/>
          <w:sz w:val="20"/>
          <w:szCs w:val="20"/>
          <w:lang w:val="es-ES"/>
        </w:rPr>
      </w:pPr>
      <w:r>
        <w:rPr>
          <w:rFonts w:hint="default"/>
          <w:b w:val="0"/>
          <w:bCs w:val="0"/>
          <w:sz w:val="20"/>
          <w:szCs w:val="20"/>
          <w:lang w:val="es-ES"/>
        </w:rPr>
        <w:t>Atentamente,</w:t>
      </w:r>
    </w:p>
    <w:p>
      <w:pPr>
        <w:ind w:left="0" w:leftChars="0" w:firstLine="0" w:firstLineChars="0"/>
        <w:jc w:val="both"/>
        <w:rPr>
          <w:rFonts w:hint="default"/>
          <w:b w:val="0"/>
          <w:bCs w:val="0"/>
          <w:sz w:val="20"/>
          <w:szCs w:val="20"/>
          <w:lang w:val="es-ES"/>
        </w:rPr>
      </w:pPr>
    </w:p>
    <w:p>
      <w:pPr>
        <w:ind w:left="0" w:leftChars="0" w:firstLine="0" w:firstLineChars="0"/>
        <w:jc w:val="both"/>
        <w:rPr>
          <w:rFonts w:hint="default"/>
          <w:b w:val="0"/>
          <w:bCs w:val="0"/>
          <w:sz w:val="20"/>
          <w:szCs w:val="20"/>
          <w:lang w:val="es-ES"/>
        </w:rPr>
      </w:pPr>
    </w:p>
    <w:p>
      <w:pPr>
        <w:ind w:left="0" w:leftChars="0" w:firstLine="0" w:firstLineChars="0"/>
        <w:jc w:val="both"/>
        <w:rPr>
          <w:rFonts w:hint="default"/>
          <w:b w:val="0"/>
          <w:bCs w:val="0"/>
          <w:sz w:val="20"/>
          <w:szCs w:val="20"/>
          <w:lang w:val="es-ES"/>
        </w:rPr>
      </w:pPr>
    </w:p>
    <w:p>
      <w:pPr>
        <w:ind w:left="0" w:leftChars="0" w:firstLine="0" w:firstLineChars="0"/>
        <w:jc w:val="both"/>
        <w:rPr>
          <w:rFonts w:hint="default"/>
          <w:b w:val="0"/>
          <w:bCs w:val="0"/>
          <w:sz w:val="20"/>
          <w:szCs w:val="20"/>
          <w:lang w:val="es-ES"/>
        </w:rPr>
      </w:pPr>
    </w:p>
    <w:p>
      <w:pPr>
        <w:ind w:left="0" w:leftChars="0" w:firstLine="0" w:firstLineChars="0"/>
        <w:jc w:val="both"/>
        <w:rPr>
          <w:rFonts w:hint="default"/>
          <w:b w:val="0"/>
          <w:bCs w:val="0"/>
          <w:sz w:val="20"/>
          <w:szCs w:val="20"/>
          <w:lang w:val="es-ES"/>
        </w:rPr>
      </w:pPr>
    </w:p>
    <w:p>
      <w:pPr>
        <w:ind w:left="0" w:leftChars="0" w:firstLine="0" w:firstLineChars="0"/>
        <w:jc w:val="both"/>
        <w:rPr>
          <w:rFonts w:hint="default"/>
          <w:b w:val="0"/>
          <w:bCs w:val="0"/>
          <w:sz w:val="20"/>
          <w:szCs w:val="20"/>
          <w:lang w:val="es-ES"/>
        </w:rPr>
      </w:pPr>
      <w:r>
        <w:rPr>
          <w:rFonts w:hint="default"/>
          <w:b w:val="0"/>
          <w:bCs w:val="0"/>
          <w:sz w:val="20"/>
          <w:szCs w:val="20"/>
          <w:lang w:val="es-ES"/>
        </w:rPr>
        <w:t>________________________________</w:t>
      </w:r>
    </w:p>
    <w:p>
      <w:pPr>
        <w:ind w:left="0" w:leftChars="0" w:firstLine="0" w:firstLineChars="0"/>
        <w:jc w:val="both"/>
        <w:rPr>
          <w:rFonts w:hint="default"/>
          <w:b w:val="0"/>
          <w:bCs w:val="0"/>
          <w:sz w:val="20"/>
          <w:szCs w:val="20"/>
          <w:lang w:val="es-ES"/>
        </w:rPr>
      </w:pPr>
      <w:r>
        <w:rPr>
          <w:rFonts w:hint="default"/>
          <w:b w:val="0"/>
          <w:bCs w:val="0"/>
          <w:sz w:val="20"/>
          <w:szCs w:val="20"/>
          <w:lang w:val="es-ES"/>
        </w:rPr>
        <w:t xml:space="preserve">      (nombres y Apellidos)</w:t>
      </w:r>
    </w:p>
    <w:p>
      <w:pPr>
        <w:ind w:left="0" w:leftChars="0" w:firstLine="300" w:firstLineChars="150"/>
        <w:jc w:val="both"/>
        <w:rPr>
          <w:rFonts w:hint="default"/>
          <w:b w:val="0"/>
          <w:bCs w:val="0"/>
          <w:sz w:val="20"/>
          <w:szCs w:val="20"/>
          <w:lang w:val="es-ES"/>
        </w:rPr>
      </w:pPr>
      <w:r>
        <w:rPr>
          <w:rFonts w:hint="default"/>
          <w:b w:val="0"/>
          <w:bCs w:val="0"/>
          <w:sz w:val="20"/>
          <w:szCs w:val="20"/>
          <w:lang w:val="es-ES"/>
        </w:rPr>
        <w:t>Representante de la empresa</w:t>
      </w:r>
    </w:p>
    <w:p>
      <w:pPr>
        <w:ind w:left="0" w:leftChars="0" w:firstLine="1100" w:firstLineChars="550"/>
        <w:jc w:val="both"/>
        <w:rPr>
          <w:rFonts w:hint="default"/>
          <w:b w:val="0"/>
          <w:bCs w:val="0"/>
          <w:sz w:val="20"/>
          <w:szCs w:val="20"/>
          <w:lang w:val="es-ES"/>
        </w:rPr>
      </w:pPr>
      <w:r>
        <w:rPr>
          <w:rFonts w:hint="default"/>
          <w:b w:val="0"/>
          <w:bCs w:val="0"/>
          <w:sz w:val="20"/>
          <w:szCs w:val="20"/>
          <w:lang w:val="es-ES"/>
        </w:rPr>
        <w:t>Cargo</w:t>
      </w: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jc w:val="center"/>
        <w:rPr>
          <w:rFonts w:hint="default"/>
          <w:b/>
          <w:bCs/>
          <w:sz w:val="28"/>
          <w:szCs w:val="28"/>
          <w:u w:val="single"/>
          <w:lang w:val="es-ES"/>
        </w:rPr>
      </w:pPr>
      <w:r>
        <w:rPr>
          <w:rFonts w:hint="default"/>
          <w:b/>
          <w:bCs/>
          <w:sz w:val="28"/>
          <w:szCs w:val="28"/>
          <w:u w:val="single"/>
          <w:lang w:val="es-ES"/>
        </w:rPr>
        <w:t>ANEXO 4</w:t>
      </w:r>
    </w:p>
    <w:p>
      <w:pPr>
        <w:jc w:val="center"/>
        <w:rPr>
          <w:rFonts w:hint="default"/>
          <w:b/>
          <w:bCs/>
          <w:sz w:val="20"/>
          <w:szCs w:val="20"/>
          <w:lang w:val="es-ES"/>
        </w:rPr>
      </w:pPr>
      <w:r>
        <w:rPr>
          <w:rFonts w:hint="default"/>
          <w:b/>
          <w:bCs/>
          <w:sz w:val="28"/>
          <w:szCs w:val="28"/>
          <w:u w:val="single"/>
          <w:lang w:val="es-ES"/>
        </w:rPr>
        <w:t>PLAN DE PRACTICAS</w:t>
      </w:r>
    </w:p>
    <w:p>
      <w:pPr>
        <w:ind w:left="2520" w:leftChars="0" w:firstLine="420" w:firstLineChars="0"/>
        <w:jc w:val="left"/>
        <w:rPr>
          <w:rFonts w:hint="default"/>
          <w:b/>
          <w:bCs/>
          <w:sz w:val="20"/>
          <w:szCs w:val="20"/>
          <w:lang w:val="es-ES"/>
        </w:rPr>
      </w:pPr>
      <w:r>
        <w:rPr>
          <w:rFonts w:hint="default"/>
          <w:b/>
          <w:bCs/>
          <w:sz w:val="20"/>
          <w:szCs w:val="20"/>
          <w:lang w:val="es-ES"/>
        </w:rPr>
        <w:t xml:space="preserve">     (FORMATO FP06)</w:t>
      </w:r>
    </w:p>
    <w:p>
      <w:pPr>
        <w:ind w:left="0" w:leftChars="0" w:firstLine="1100" w:firstLineChars="550"/>
        <w:jc w:val="both"/>
        <w:rPr>
          <w:rFonts w:hint="default"/>
          <w:b w:val="0"/>
          <w:bCs w:val="0"/>
          <w:sz w:val="20"/>
          <w:szCs w:val="20"/>
          <w:lang w:val="es-ES"/>
        </w:rPr>
      </w:pPr>
    </w:p>
    <w:p>
      <w:pPr>
        <w:numPr>
          <w:ilvl w:val="0"/>
          <w:numId w:val="1"/>
        </w:numPr>
        <w:ind w:leftChars="0"/>
        <w:jc w:val="both"/>
        <w:rPr>
          <w:rFonts w:hint="default"/>
          <w:b/>
          <w:bCs/>
          <w:sz w:val="22"/>
          <w:szCs w:val="22"/>
          <w:vertAlign w:val="baseline"/>
          <w:lang w:val="es-ES"/>
        </w:rPr>
      </w:pPr>
      <w:r>
        <w:rPr>
          <w:rFonts w:hint="default"/>
          <w:b/>
          <w:bCs/>
          <w:sz w:val="22"/>
          <w:szCs w:val="22"/>
          <w:lang w:val="es-ES"/>
        </w:rPr>
        <w:t>DATOS DEL PRACTICANTE:</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Apellidos y Nombres:</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2"/>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 xml:space="preserve">Dirección: </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 xml:space="preserve">Teléfono: </w:t>
            </w:r>
          </w:p>
        </w:tc>
        <w:tc>
          <w:tcPr>
            <w:tcW w:w="4261" w:type="dxa"/>
          </w:tcPr>
          <w:p>
            <w:pPr>
              <w:numPr>
                <w:ilvl w:val="0"/>
                <w:numId w:val="2"/>
              </w:numPr>
              <w:jc w:val="both"/>
              <w:rPr>
                <w:rFonts w:hint="default"/>
                <w:b w:val="0"/>
                <w:bCs w:val="0"/>
                <w:sz w:val="20"/>
                <w:szCs w:val="20"/>
                <w:vertAlign w:val="baseline"/>
                <w:lang w:val="es-ES"/>
              </w:rPr>
            </w:pPr>
            <w:r>
              <w:rPr>
                <w:rFonts w:hint="default"/>
                <w:b w:val="0"/>
                <w:bCs w:val="0"/>
                <w:sz w:val="20"/>
                <w:szCs w:val="20"/>
                <w:vertAlign w:val="baseline"/>
                <w:lang w:val="es-ES"/>
              </w:rPr>
              <w:t>Mail</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bl>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bCs/>
          <w:sz w:val="22"/>
          <w:szCs w:val="22"/>
          <w:lang w:val="es-ES"/>
        </w:rPr>
      </w:pPr>
      <w:r>
        <w:rPr>
          <w:rFonts w:hint="default"/>
          <w:b/>
          <w:bCs/>
          <w:sz w:val="22"/>
          <w:szCs w:val="22"/>
          <w:lang w:val="es-ES"/>
        </w:rPr>
        <w:t>II. DATOS DE LA EMPRESA:</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1986"/>
        <w:gridCol w:w="855"/>
        <w:gridCol w:w="695"/>
        <w:gridCol w:w="24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6"/>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 xml:space="preserve">Razón Social: </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81" w:type="dxa"/>
            <w:gridSpan w:val="3"/>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Dirección:</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c>
          <w:tcPr>
            <w:tcW w:w="2841" w:type="dxa"/>
            <w:gridSpan w:val="3"/>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RUC Nro.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Teléfono:</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c>
          <w:tcPr>
            <w:tcW w:w="1986" w:type="dxa"/>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Fax:</w:t>
            </w:r>
          </w:p>
        </w:tc>
        <w:tc>
          <w:tcPr>
            <w:tcW w:w="3696" w:type="dxa"/>
            <w:gridSpan w:val="4"/>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826" w:type="dxa"/>
            <w:gridSpan w:val="2"/>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Gerente/Representante:</w:t>
            </w:r>
          </w:p>
        </w:tc>
        <w:tc>
          <w:tcPr>
            <w:tcW w:w="1550" w:type="dxa"/>
            <w:gridSpan w:val="2"/>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Teléfono</w:t>
            </w:r>
          </w:p>
        </w:tc>
        <w:tc>
          <w:tcPr>
            <w:tcW w:w="2146" w:type="dxa"/>
            <w:gridSpan w:val="2"/>
          </w:tcPr>
          <w:p>
            <w:pPr>
              <w:numPr>
                <w:numId w:val="0"/>
              </w:numPr>
              <w:ind w:leftChars="0"/>
              <w:jc w:val="both"/>
              <w:rPr>
                <w:rFonts w:hint="default"/>
                <w:b w:val="0"/>
                <w:bCs w:val="0"/>
                <w:sz w:val="20"/>
                <w:szCs w:val="20"/>
                <w:vertAlign w:val="baseline"/>
                <w:lang w:val="es-ES"/>
              </w:rPr>
            </w:pPr>
            <w:r>
              <w:rPr>
                <w:rFonts w:hint="default"/>
                <w:b w:val="0"/>
                <w:bCs w:val="0"/>
                <w:sz w:val="20"/>
                <w:szCs w:val="20"/>
                <w:vertAlign w:val="baseline"/>
                <w:lang w:val="es-ES"/>
              </w:rPr>
              <w:t>E-mail:</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826" w:type="dxa"/>
            <w:gridSpan w:val="2"/>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Área donde se realiza las prácticas:</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c>
          <w:tcPr>
            <w:tcW w:w="1790" w:type="dxa"/>
            <w:gridSpan w:val="3"/>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Fecha de Inicio:</w:t>
            </w:r>
          </w:p>
        </w:tc>
        <w:tc>
          <w:tcPr>
            <w:tcW w:w="1906" w:type="dxa"/>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Fecha de Término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6"/>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Proyecto/ Tarea Académica:</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bl>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numPr>
          <w:numId w:val="0"/>
        </w:numPr>
        <w:ind w:leftChars="0"/>
        <w:jc w:val="both"/>
        <w:rPr>
          <w:rFonts w:hint="default"/>
          <w:b w:val="0"/>
          <w:bCs w:val="0"/>
          <w:sz w:val="20"/>
          <w:szCs w:val="20"/>
          <w:lang w:val="es-ES"/>
        </w:rPr>
      </w:pPr>
    </w:p>
    <w:p>
      <w:pPr>
        <w:jc w:val="center"/>
        <w:rPr>
          <w:rFonts w:hint="default"/>
          <w:b/>
          <w:bCs/>
          <w:sz w:val="28"/>
          <w:szCs w:val="28"/>
          <w:u w:val="single"/>
          <w:lang w:val="es-ES"/>
        </w:rPr>
      </w:pPr>
      <w:r>
        <w:rPr>
          <w:rFonts w:hint="default"/>
          <w:b/>
          <w:bCs/>
          <w:sz w:val="28"/>
          <w:szCs w:val="28"/>
          <w:u w:val="single"/>
          <w:lang w:val="es-ES"/>
        </w:rPr>
        <w:t>ANEXO 5</w:t>
      </w:r>
    </w:p>
    <w:p>
      <w:pPr>
        <w:jc w:val="center"/>
        <w:rPr>
          <w:rFonts w:hint="default"/>
          <w:b/>
          <w:bCs/>
          <w:sz w:val="20"/>
          <w:szCs w:val="20"/>
          <w:lang w:val="es-ES"/>
        </w:rPr>
      </w:pPr>
      <w:r>
        <w:rPr>
          <w:rFonts w:hint="default"/>
          <w:b/>
          <w:bCs/>
          <w:sz w:val="28"/>
          <w:szCs w:val="28"/>
          <w:u w:val="single"/>
          <w:lang w:val="es-ES"/>
        </w:rPr>
        <w:t>EVALUACION DEL JEFE INMEDIATO SUPERIOR</w:t>
      </w:r>
    </w:p>
    <w:p>
      <w:pPr>
        <w:ind w:left="2520" w:leftChars="0" w:firstLine="420" w:firstLineChars="0"/>
        <w:jc w:val="left"/>
        <w:rPr>
          <w:rFonts w:hint="default"/>
          <w:b/>
          <w:bCs/>
          <w:sz w:val="20"/>
          <w:szCs w:val="20"/>
          <w:lang w:val="es-ES"/>
        </w:rPr>
      </w:pPr>
      <w:r>
        <w:rPr>
          <w:rFonts w:hint="default"/>
          <w:b/>
          <w:bCs/>
          <w:sz w:val="20"/>
          <w:szCs w:val="20"/>
          <w:lang w:val="es-ES"/>
        </w:rPr>
        <w:t xml:space="preserve">     </w:t>
      </w:r>
    </w:p>
    <w:p>
      <w:pPr>
        <w:ind w:left="2520" w:leftChars="0" w:firstLine="420" w:firstLineChars="0"/>
        <w:jc w:val="left"/>
        <w:rPr>
          <w:rFonts w:hint="default"/>
          <w:b/>
          <w:bCs/>
          <w:sz w:val="20"/>
          <w:szCs w:val="20"/>
          <w:lang w:val="es-ES"/>
        </w:rPr>
      </w:pPr>
      <w:r>
        <w:rPr>
          <w:rFonts w:hint="default"/>
          <w:b/>
          <w:bCs/>
          <w:sz w:val="24"/>
          <w:szCs w:val="24"/>
          <w:lang w:val="es-ES"/>
        </w:rPr>
        <w:t>EVALUACION DEL PRACTICANTE</w:t>
      </w:r>
    </w:p>
    <w:p>
      <w:pPr>
        <w:ind w:left="2520" w:leftChars="0" w:firstLine="420" w:firstLineChars="0"/>
        <w:jc w:val="left"/>
        <w:rPr>
          <w:rFonts w:hint="default"/>
          <w:b/>
          <w:bCs/>
          <w:sz w:val="20"/>
          <w:szCs w:val="20"/>
          <w:lang w:val="es-ES"/>
        </w:rPr>
      </w:pPr>
    </w:p>
    <w:p>
      <w:pPr>
        <w:numPr>
          <w:ilvl w:val="0"/>
          <w:numId w:val="3"/>
        </w:numPr>
        <w:ind w:leftChars="0"/>
        <w:jc w:val="both"/>
        <w:rPr>
          <w:rFonts w:hint="default"/>
          <w:b/>
          <w:bCs/>
          <w:sz w:val="20"/>
          <w:szCs w:val="20"/>
          <w:lang w:val="es-ES"/>
        </w:rPr>
      </w:pPr>
      <w:r>
        <w:rPr>
          <w:rFonts w:hint="default"/>
          <w:b/>
          <w:bCs/>
          <w:sz w:val="20"/>
          <w:szCs w:val="20"/>
          <w:lang w:val="es-ES"/>
        </w:rPr>
        <w:t>DEL PRACTICANTE:</w:t>
      </w:r>
    </w:p>
    <w:tbl>
      <w:tblPr>
        <w:tblStyle w:val="6"/>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56" w:type="dxa"/>
          </w:tcPr>
          <w:p>
            <w:pPr>
              <w:numPr>
                <w:numId w:val="0"/>
              </w:numPr>
              <w:jc w:val="both"/>
              <w:rPr>
                <w:rFonts w:hint="default"/>
                <w:b w:val="0"/>
                <w:bCs w:val="0"/>
                <w:sz w:val="20"/>
                <w:szCs w:val="20"/>
                <w:vertAlign w:val="baseline"/>
                <w:lang w:val="es-ES"/>
              </w:rPr>
            </w:pPr>
            <w:r>
              <w:rPr>
                <w:rFonts w:hint="default"/>
                <w:b w:val="0"/>
                <w:bCs w:val="0"/>
                <w:sz w:val="20"/>
                <w:szCs w:val="20"/>
                <w:vertAlign w:val="baseline"/>
                <w:lang w:val="es-ES"/>
              </w:rPr>
              <w:t>Apellidos y Nombres:</w:t>
            </w:r>
          </w:p>
          <w:p>
            <w:pPr>
              <w:numPr>
                <w:numId w:val="0"/>
              </w:numPr>
              <w:jc w:val="both"/>
              <w:rPr>
                <w:rFonts w:hint="default"/>
                <w:b w:val="0"/>
                <w:bCs w:val="0"/>
                <w:sz w:val="20"/>
                <w:szCs w:val="20"/>
                <w:vertAlign w:val="baseline"/>
                <w:lang w:val="es-ES"/>
              </w:rPr>
            </w:pPr>
          </w:p>
          <w:p>
            <w:pPr>
              <w:numPr>
                <w:numId w:val="0"/>
              </w:numPr>
              <w:jc w:val="both"/>
              <w:rPr>
                <w:rFonts w:hint="default"/>
                <w:b w:val="0"/>
                <w:bCs w:val="0"/>
                <w:sz w:val="20"/>
                <w:szCs w:val="20"/>
                <w:vertAlign w:val="baseline"/>
                <w:lang w:val="es-ES"/>
              </w:rPr>
            </w:pPr>
          </w:p>
        </w:tc>
      </w:tr>
    </w:tbl>
    <w:p>
      <w:pPr>
        <w:numPr>
          <w:numId w:val="0"/>
        </w:numPr>
        <w:jc w:val="both"/>
        <w:rPr>
          <w:rFonts w:hint="default"/>
          <w:b w:val="0"/>
          <w:bCs w:val="0"/>
          <w:sz w:val="20"/>
          <w:szCs w:val="20"/>
          <w:lang w:val="es-ES"/>
        </w:rPr>
      </w:pPr>
    </w:p>
    <w:p>
      <w:pPr>
        <w:numPr>
          <w:numId w:val="0"/>
        </w:numPr>
        <w:jc w:val="both"/>
        <w:rPr>
          <w:rFonts w:hint="default"/>
          <w:b w:val="0"/>
          <w:bCs w:val="0"/>
          <w:sz w:val="20"/>
          <w:szCs w:val="20"/>
          <w:lang w:val="es-ES"/>
        </w:rPr>
      </w:pPr>
      <w:r>
        <w:rPr>
          <w:rFonts w:hint="default"/>
          <w:b w:val="0"/>
          <w:bCs w:val="0"/>
          <w:sz w:val="20"/>
          <w:szCs w:val="20"/>
          <w:lang w:val="es-ES"/>
        </w:rPr>
        <w:t>Encierra en un circulo el valor de los aspectos que correspondan al desempeño logrado por el practicante:</w:t>
      </w:r>
    </w:p>
    <w:tbl>
      <w:tblPr>
        <w:tblStyle w:val="6"/>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36"/>
        <w:gridCol w:w="750"/>
        <w:gridCol w:w="940"/>
        <w:gridCol w:w="77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center"/>
              <w:rPr>
                <w:rFonts w:hint="default"/>
                <w:b/>
                <w:bCs/>
                <w:sz w:val="20"/>
                <w:szCs w:val="20"/>
                <w:vertAlign w:val="baseline"/>
                <w:lang w:val="es-ES"/>
              </w:rPr>
            </w:pPr>
            <w:r>
              <w:rPr>
                <w:rFonts w:hint="default"/>
                <w:b/>
                <w:bCs/>
                <w:sz w:val="20"/>
                <w:szCs w:val="20"/>
                <w:vertAlign w:val="baseline"/>
                <w:lang w:val="es-ES"/>
              </w:rPr>
              <w:t>ASPECTOS</w:t>
            </w:r>
          </w:p>
        </w:tc>
        <w:tc>
          <w:tcPr>
            <w:tcW w:w="3340" w:type="dxa"/>
            <w:gridSpan w:val="4"/>
          </w:tcPr>
          <w:p>
            <w:pPr>
              <w:numPr>
                <w:numId w:val="0"/>
              </w:numPr>
              <w:jc w:val="center"/>
              <w:rPr>
                <w:rFonts w:hint="default"/>
                <w:b w:val="0"/>
                <w:bCs w:val="0"/>
                <w:sz w:val="20"/>
                <w:szCs w:val="20"/>
                <w:vertAlign w:val="baseline"/>
                <w:lang w:val="es-ES"/>
              </w:rPr>
            </w:pPr>
            <w:r>
              <w:rPr>
                <w:rFonts w:hint="default"/>
                <w:b/>
                <w:bCs/>
                <w:sz w:val="20"/>
                <w:szCs w:val="20"/>
                <w:vertAlign w:val="baseline"/>
                <w:lang w:val="es-ES"/>
              </w:rPr>
              <w:t>Nivel de desempeño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20"/>
                <w:szCs w:val="20"/>
                <w:vertAlign w:val="baseline"/>
                <w:lang w:val="es-ES"/>
              </w:rPr>
            </w:pPr>
          </w:p>
        </w:tc>
        <w:tc>
          <w:tcPr>
            <w:tcW w:w="75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MALO</w:t>
            </w:r>
          </w:p>
        </w:tc>
        <w:tc>
          <w:tcPr>
            <w:tcW w:w="94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REGULAR</w:t>
            </w:r>
          </w:p>
        </w:tc>
        <w:tc>
          <w:tcPr>
            <w:tcW w:w="77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BUENO</w:t>
            </w:r>
          </w:p>
        </w:tc>
        <w:tc>
          <w:tcPr>
            <w:tcW w:w="88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MUY BUENO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76" w:type="dxa"/>
            <w:gridSpan w:val="5"/>
          </w:tcPr>
          <w:p>
            <w:pPr>
              <w:numPr>
                <w:numId w:val="0"/>
              </w:numPr>
              <w:jc w:val="left"/>
              <w:rPr>
                <w:rFonts w:hint="default"/>
                <w:b/>
                <w:bCs/>
                <w:sz w:val="18"/>
                <w:szCs w:val="18"/>
                <w:vertAlign w:val="baseline"/>
                <w:lang w:val="es-ES"/>
              </w:rPr>
            </w:pPr>
            <w:r>
              <w:rPr>
                <w:rFonts w:hint="default"/>
                <w:b/>
                <w:bCs/>
                <w:sz w:val="20"/>
                <w:szCs w:val="20"/>
                <w:vertAlign w:val="baseline"/>
                <w:lang w:val="es-ES"/>
              </w:rPr>
              <w:t>CONOCIMIENTOS: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01. Conocimiento en el Área de ...................</w:t>
            </w:r>
          </w:p>
        </w:tc>
        <w:tc>
          <w:tcPr>
            <w:tcW w:w="75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0</w:t>
            </w:r>
          </w:p>
        </w:tc>
        <w:tc>
          <w:tcPr>
            <w:tcW w:w="94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0.5</w:t>
            </w:r>
          </w:p>
        </w:tc>
        <w:tc>
          <w:tcPr>
            <w:tcW w:w="77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0.8</w:t>
            </w:r>
          </w:p>
        </w:tc>
        <w:tc>
          <w:tcPr>
            <w:tcW w:w="880" w:type="dxa"/>
          </w:tcPr>
          <w:p>
            <w:pPr>
              <w:numPr>
                <w:numId w:val="0"/>
              </w:numPr>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02. Conocimiento en el Área de ...................</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0.9</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03. Conocimiento en el Área de .................</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0.9</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04. Conocimiento en el Área de .................</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0.7</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05. Conoce y aplica .......................</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76" w:type="dxa"/>
            <w:gridSpan w:val="5"/>
          </w:tcPr>
          <w:p>
            <w:pPr>
              <w:numPr>
                <w:ilvl w:val="0"/>
                <w:numId w:val="0"/>
              </w:numPr>
              <w:ind w:left="0" w:leftChars="0" w:firstLine="0" w:firstLineChars="0"/>
              <w:jc w:val="left"/>
              <w:rPr>
                <w:rFonts w:hint="default"/>
                <w:b/>
                <w:bCs/>
                <w:sz w:val="18"/>
                <w:szCs w:val="18"/>
                <w:vertAlign w:val="baseline"/>
                <w:lang w:val="es-ES"/>
              </w:rPr>
            </w:pPr>
            <w:r>
              <w:rPr>
                <w:rFonts w:hint="default"/>
                <w:b/>
                <w:bCs/>
                <w:sz w:val="20"/>
                <w:szCs w:val="20"/>
                <w:vertAlign w:val="baseline"/>
                <w:lang w:val="es-ES"/>
              </w:rPr>
              <w:t>HABILIDADES: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06. Realiza con calidad los trabajos encomendados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 xml:space="preserve">07.Iniciativa en sus labores (Proactivo). </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0.9</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08. Capacidad de trabajar en equipo</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ind w:left="289" w:leftChars="0" w:hanging="289" w:hangingChars="161"/>
              <w:jc w:val="both"/>
              <w:rPr>
                <w:rFonts w:hint="default"/>
                <w:b w:val="0"/>
                <w:bCs w:val="0"/>
                <w:sz w:val="18"/>
                <w:szCs w:val="18"/>
                <w:vertAlign w:val="baseline"/>
                <w:lang w:val="es-ES"/>
              </w:rPr>
            </w:pPr>
            <w:r>
              <w:rPr>
                <w:rFonts w:hint="default"/>
                <w:b w:val="0"/>
                <w:bCs w:val="0"/>
                <w:sz w:val="18"/>
                <w:szCs w:val="18"/>
                <w:vertAlign w:val="baseline"/>
                <w:lang w:val="es-ES"/>
              </w:rPr>
              <w:t>09. Capacidad para la búsqueda de información que necesita en el desarrollo de sus tareas.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0.7</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jc w:val="both"/>
              <w:rPr>
                <w:rFonts w:hint="default"/>
                <w:b w:val="0"/>
                <w:bCs w:val="0"/>
                <w:sz w:val="18"/>
                <w:szCs w:val="18"/>
                <w:vertAlign w:val="baseline"/>
                <w:lang w:val="es-ES"/>
              </w:rPr>
            </w:pPr>
            <w:r>
              <w:rPr>
                <w:rFonts w:hint="default"/>
                <w:b w:val="0"/>
                <w:bCs w:val="0"/>
                <w:sz w:val="18"/>
                <w:szCs w:val="18"/>
                <w:vertAlign w:val="baseline"/>
                <w:lang w:val="es-ES"/>
              </w:rPr>
              <w:t>Manejo de equipos e instrumentos.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0.7</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Capacidad de análisis en el planteamiento de las actividades       asignadas.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0.7</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Comunicación e interrelación a distintos niveles jerárquicos.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Se integra rápidamente en el ámbito laboral.</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Creatividad para elaborar propuestas de solución a problemas.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0.9</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76" w:type="dxa"/>
            <w:gridSpan w:val="5"/>
          </w:tcPr>
          <w:p>
            <w:pPr>
              <w:numPr>
                <w:ilvl w:val="0"/>
                <w:numId w:val="0"/>
              </w:numPr>
              <w:ind w:left="0" w:leftChars="0" w:firstLine="0" w:firstLineChars="0"/>
              <w:jc w:val="left"/>
              <w:rPr>
                <w:rFonts w:hint="default"/>
                <w:b/>
                <w:bCs/>
                <w:sz w:val="18"/>
                <w:szCs w:val="18"/>
                <w:vertAlign w:val="baseline"/>
                <w:lang w:val="es-ES"/>
              </w:rPr>
            </w:pPr>
            <w:r>
              <w:rPr>
                <w:rFonts w:hint="default"/>
                <w:b/>
                <w:bCs/>
                <w:sz w:val="20"/>
                <w:szCs w:val="20"/>
                <w:vertAlign w:val="baseline"/>
                <w:lang w:val="es-ES"/>
              </w:rPr>
              <w:t>ACTITUDES: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Muestra actitudes de liderazgo en el area de trabajo.</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Asiste puntualmente a la empresa.</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Ejecuta con responsabilidad las instrucciones recibidas y/o trabajos encomendados.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Es respetuoso(a) con todo el personal a su alrededor.</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0.8</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Honradez y manejo optimo de recursos.</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0.5</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0.7</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ilvl w:val="0"/>
                <w:numId w:val="4"/>
              </w:numPr>
              <w:ind w:left="217" w:leftChars="0" w:hanging="217" w:hangingChars="121"/>
              <w:jc w:val="both"/>
              <w:rPr>
                <w:rFonts w:hint="default"/>
                <w:b w:val="0"/>
                <w:bCs w:val="0"/>
                <w:sz w:val="18"/>
                <w:szCs w:val="18"/>
                <w:vertAlign w:val="baseline"/>
                <w:lang w:val="es-ES"/>
              </w:rPr>
            </w:pPr>
            <w:r>
              <w:rPr>
                <w:rFonts w:hint="default"/>
                <w:b w:val="0"/>
                <w:bCs w:val="0"/>
                <w:sz w:val="18"/>
                <w:szCs w:val="18"/>
                <w:vertAlign w:val="baseline"/>
                <w:lang w:val="es-ES"/>
              </w:rPr>
              <w:t>Respeta los procedimientos y normas de la empresa.</w:t>
            </w:r>
          </w:p>
        </w:tc>
        <w:tc>
          <w:tcPr>
            <w:tcW w:w="75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w:t>
            </w:r>
          </w:p>
        </w:tc>
        <w:tc>
          <w:tcPr>
            <w:tcW w:w="94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0.6</w:t>
            </w:r>
          </w:p>
        </w:tc>
        <w:tc>
          <w:tcPr>
            <w:tcW w:w="77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0.9</w:t>
            </w:r>
          </w:p>
        </w:tc>
        <w:tc>
          <w:tcPr>
            <w:tcW w:w="880" w:type="dxa"/>
            <w:vAlign w:val="top"/>
          </w:tcPr>
          <w:p>
            <w:pPr>
              <w:numPr>
                <w:ilvl w:val="0"/>
                <w:numId w:val="0"/>
              </w:numPr>
              <w:ind w:left="0" w:leftChars="0" w:firstLine="0" w:firstLineChars="0"/>
              <w:jc w:val="center"/>
              <w:rPr>
                <w:rFonts w:hint="default"/>
                <w:b/>
                <w:bCs/>
                <w:sz w:val="18"/>
                <w:szCs w:val="18"/>
                <w:vertAlign w:val="baseline"/>
                <w:lang w:val="es-ES"/>
              </w:rPr>
            </w:pPr>
            <w:r>
              <w:rPr>
                <w:rFonts w:hint="default"/>
                <w:b/>
                <w:bCs/>
                <w:sz w:val="18"/>
                <w:szCs w:val="18"/>
                <w:vertAlign w:val="baseline"/>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36" w:type="dxa"/>
          </w:tcPr>
          <w:p>
            <w:pPr>
              <w:numPr>
                <w:numId w:val="0"/>
              </w:numPr>
              <w:ind w:left="-242" w:leftChars="-121" w:firstLine="3656" w:firstLineChars="2023"/>
              <w:jc w:val="both"/>
              <w:rPr>
                <w:rFonts w:hint="default"/>
                <w:b w:val="0"/>
                <w:bCs w:val="0"/>
                <w:sz w:val="18"/>
                <w:szCs w:val="18"/>
                <w:vertAlign w:val="baseline"/>
                <w:lang w:val="es-ES"/>
              </w:rPr>
            </w:pPr>
            <w:r>
              <w:rPr>
                <w:rFonts w:hint="default"/>
                <w:b/>
                <w:bCs/>
                <w:sz w:val="18"/>
                <w:szCs w:val="18"/>
                <w:vertAlign w:val="baseline"/>
                <w:lang w:val="es-ES"/>
              </w:rPr>
              <w:t>TOTAL</w:t>
            </w:r>
          </w:p>
        </w:tc>
        <w:tc>
          <w:tcPr>
            <w:tcW w:w="3340" w:type="dxa"/>
            <w:gridSpan w:val="4"/>
            <w:vAlign w:val="top"/>
          </w:tcPr>
          <w:p>
            <w:pPr>
              <w:numPr>
                <w:ilvl w:val="0"/>
                <w:numId w:val="0"/>
              </w:numPr>
              <w:ind w:left="0" w:leftChars="0" w:firstLine="0" w:firstLineChars="0"/>
              <w:jc w:val="center"/>
              <w:rPr>
                <w:rFonts w:hint="default"/>
                <w:b/>
                <w:bCs/>
                <w:sz w:val="18"/>
                <w:szCs w:val="18"/>
                <w:vertAlign w:val="baseline"/>
                <w:lang w:val="es-ES"/>
              </w:rPr>
            </w:pPr>
          </w:p>
        </w:tc>
      </w:tr>
    </w:tbl>
    <w:p>
      <w:pPr>
        <w:numPr>
          <w:numId w:val="0"/>
        </w:numPr>
        <w:jc w:val="both"/>
        <w:rPr>
          <w:rFonts w:hint="default"/>
          <w:b w:val="0"/>
          <w:bCs w:val="0"/>
          <w:sz w:val="18"/>
          <w:szCs w:val="18"/>
          <w:lang w:val="es-ES"/>
        </w:rPr>
      </w:pPr>
      <w:r>
        <w:rPr>
          <w:rFonts w:hint="default"/>
          <w:b w:val="0"/>
          <w:bCs w:val="0"/>
          <w:sz w:val="18"/>
          <w:szCs w:val="18"/>
          <w:lang w:val="es-ES"/>
        </w:rPr>
        <w:t>El calificativo se obtuvo sumando todos los valores marcados.</w:t>
      </w: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numPr>
          <w:ilvl w:val="0"/>
          <w:numId w:val="3"/>
        </w:numPr>
        <w:ind w:left="0" w:leftChars="0" w:firstLine="0" w:firstLineChars="0"/>
        <w:jc w:val="both"/>
        <w:rPr>
          <w:rFonts w:hint="default"/>
          <w:b/>
          <w:bCs/>
          <w:sz w:val="20"/>
          <w:szCs w:val="20"/>
          <w:lang w:val="es-ES"/>
        </w:rPr>
      </w:pPr>
      <w:r>
        <w:rPr>
          <w:rFonts w:hint="default"/>
          <w:b/>
          <w:bCs/>
          <w:sz w:val="20"/>
          <w:szCs w:val="20"/>
          <w:lang w:val="es-ES"/>
        </w:rPr>
        <w:t>RECOMENDACIONES Y SUGERENCIAS DE LA EMPRESA</w:t>
      </w:r>
    </w:p>
    <w:p>
      <w:pPr>
        <w:numPr>
          <w:numId w:val="0"/>
        </w:numPr>
        <w:jc w:val="both"/>
        <w:rPr>
          <w:rFonts w:hint="default"/>
          <w:b w:val="0"/>
          <w:bCs w:val="0"/>
          <w:sz w:val="20"/>
          <w:szCs w:val="20"/>
          <w:lang w:val="es-ES"/>
        </w:rPr>
      </w:pPr>
    </w:p>
    <w:p>
      <w:pPr>
        <w:numPr>
          <w:numId w:val="0"/>
        </w:numPr>
        <w:jc w:val="both"/>
        <w:rPr>
          <w:rFonts w:hint="default"/>
          <w:b/>
          <w:bCs/>
          <w:sz w:val="20"/>
          <w:szCs w:val="20"/>
          <w:lang w:val="es-ES"/>
        </w:rPr>
      </w:pPr>
      <w:r>
        <w:rPr>
          <w:rFonts w:hint="default"/>
          <w:b/>
          <w:bCs/>
          <w:sz w:val="20"/>
          <w:szCs w:val="20"/>
          <w:lang w:val="es-ES"/>
        </w:rPr>
        <w:t>Señor empresario, por favor anotar sus sugerencias respecto a:</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bCs/>
                <w:sz w:val="20"/>
                <w:szCs w:val="20"/>
                <w:vertAlign w:val="baseline"/>
                <w:lang w:val="es-ES"/>
              </w:rPr>
            </w:pPr>
            <w:r>
              <w:rPr>
                <w:rFonts w:hint="default"/>
                <w:b/>
                <w:bCs/>
                <w:sz w:val="20"/>
                <w:szCs w:val="20"/>
                <w:vertAlign w:val="baseline"/>
                <w:lang w:val="es-ES"/>
              </w:rPr>
              <w:t>Cómo mejorar la relación Universitaria - Empresa?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bCs/>
                <w:sz w:val="20"/>
                <w:szCs w:val="20"/>
                <w:vertAlign w:val="baseline"/>
                <w:lang w:val="es-ES"/>
              </w:rPr>
            </w:pPr>
            <w:r>
              <w:rPr>
                <w:rFonts w:hint="default"/>
                <w:b/>
                <w:bCs/>
                <w:sz w:val="20"/>
                <w:szCs w:val="20"/>
                <w:vertAlign w:val="baseline"/>
                <w:lang w:val="es-ES"/>
              </w:rPr>
              <w:t>Cómo mejorar el Nivel del Practicante?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bCs/>
                <w:sz w:val="20"/>
                <w:szCs w:val="20"/>
                <w:vertAlign w:val="baseline"/>
                <w:lang w:val="es-ES"/>
              </w:rPr>
            </w:pPr>
            <w:r>
              <w:rPr>
                <w:rFonts w:hint="default"/>
                <w:b/>
                <w:bCs/>
                <w:sz w:val="20"/>
                <w:szCs w:val="20"/>
                <w:vertAlign w:val="baseline"/>
                <w:lang w:val="es-ES"/>
              </w:rPr>
              <w:t>Cuál es el Perfil del Practicante requerido por su Empresa?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 w:hRule="atLeast"/>
        </w:trPr>
        <w:tc>
          <w:tcPr>
            <w:tcW w:w="8522" w:type="dxa"/>
          </w:tcPr>
          <w:p>
            <w:pPr>
              <w:numPr>
                <w:numId w:val="0"/>
              </w:numPr>
              <w:jc w:val="both"/>
              <w:rPr>
                <w:rFonts w:hint="default"/>
                <w:b w:val="0"/>
                <w:bCs w:val="0"/>
                <w:sz w:val="20"/>
                <w:szCs w:val="20"/>
                <w:vertAlign w:val="baseline"/>
                <w:lang w:val="es-ES"/>
              </w:rPr>
            </w:pPr>
          </w:p>
        </w:tc>
      </w:tr>
    </w:tbl>
    <w:p>
      <w:pPr>
        <w:numPr>
          <w:numId w:val="0"/>
        </w:numPr>
        <w:jc w:val="both"/>
        <w:rPr>
          <w:rFonts w:hint="default"/>
          <w:b w:val="0"/>
          <w:bCs w:val="0"/>
          <w:sz w:val="20"/>
          <w:szCs w:val="20"/>
          <w:lang w:val="es-ES"/>
        </w:rPr>
      </w:pPr>
    </w:p>
    <w:tbl>
      <w:tblPr>
        <w:tblStyle w:val="6"/>
        <w:tblpPr w:leftFromText="180" w:rightFromText="180" w:vertAnchor="text" w:horzAnchor="page" w:tblpX="1802" w:tblpY="24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706"/>
        <w:gridCol w:w="113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both"/>
              <w:rPr>
                <w:rFonts w:hint="default"/>
                <w:b/>
                <w:bCs/>
                <w:sz w:val="20"/>
                <w:szCs w:val="20"/>
                <w:vertAlign w:val="baseline"/>
                <w:lang w:val="es-ES"/>
              </w:rPr>
            </w:pPr>
            <w:r>
              <w:rPr>
                <w:rFonts w:hint="default"/>
                <w:b/>
                <w:bCs/>
                <w:sz w:val="20"/>
                <w:szCs w:val="20"/>
                <w:vertAlign w:val="baseline"/>
                <w:lang w:val="es-ES"/>
              </w:rPr>
              <w:t>JEFE INMEDIATO SUPERIOR</w:t>
            </w:r>
          </w:p>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Firma:</w:t>
            </w:r>
          </w:p>
        </w:tc>
        <w:tc>
          <w:tcPr>
            <w:tcW w:w="2841" w:type="dxa"/>
            <w:gridSpan w:val="2"/>
          </w:tcPr>
          <w:p>
            <w:pPr>
              <w:numPr>
                <w:ilvl w:val="0"/>
                <w:numId w:val="0"/>
              </w:numPr>
              <w:jc w:val="both"/>
              <w:rPr>
                <w:rFonts w:hint="default"/>
                <w:b w:val="0"/>
                <w:bCs w:val="0"/>
                <w:sz w:val="20"/>
                <w:szCs w:val="20"/>
                <w:vertAlign w:val="baseline"/>
                <w:lang w:val="es-ES"/>
              </w:rPr>
            </w:pPr>
            <w:r>
              <w:rPr>
                <w:rFonts w:hint="default"/>
                <w:b/>
                <w:bCs/>
                <w:sz w:val="20"/>
                <w:szCs w:val="20"/>
                <w:vertAlign w:val="baseline"/>
                <w:lang w:val="es-ES"/>
              </w:rPr>
              <w:t>DOCENTE SUPERVISOR</w:t>
            </w:r>
          </w:p>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Firma:</w:t>
            </w:r>
          </w:p>
        </w:tc>
        <w:tc>
          <w:tcPr>
            <w:tcW w:w="2841" w:type="dxa"/>
          </w:tcPr>
          <w:p>
            <w:pPr>
              <w:numPr>
                <w:ilvl w:val="0"/>
                <w:numId w:val="0"/>
              </w:numPr>
              <w:jc w:val="both"/>
              <w:rPr>
                <w:rFonts w:hint="default"/>
                <w:b/>
                <w:bCs/>
                <w:sz w:val="20"/>
                <w:szCs w:val="20"/>
                <w:vertAlign w:val="baseline"/>
                <w:lang w:val="es-ES"/>
              </w:rPr>
            </w:pPr>
            <w:r>
              <w:rPr>
                <w:rFonts w:hint="default"/>
                <w:b/>
                <w:bCs/>
                <w:sz w:val="20"/>
                <w:szCs w:val="20"/>
                <w:vertAlign w:val="baseline"/>
                <w:lang w:val="es-ES"/>
              </w:rPr>
              <w:t>ESCUELA PROFESIONAL</w:t>
            </w:r>
          </w:p>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Firma:</w:t>
            </w: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Nombre y Sello</w:t>
            </w:r>
          </w:p>
        </w:tc>
        <w:tc>
          <w:tcPr>
            <w:tcW w:w="2841" w:type="dxa"/>
            <w:gridSpan w:val="2"/>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Nombre:</w:t>
            </w:r>
          </w:p>
        </w:tc>
        <w:tc>
          <w:tcPr>
            <w:tcW w:w="2841" w:type="dxa"/>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Nombre y Sello:</w:t>
            </w: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6" w:type="dxa"/>
            <w:gridSpan w:val="2"/>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Lugar:</w:t>
            </w:r>
          </w:p>
        </w:tc>
        <w:tc>
          <w:tcPr>
            <w:tcW w:w="3976" w:type="dxa"/>
            <w:gridSpan w:val="2"/>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Fecha:</w:t>
            </w: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tc>
      </w:tr>
    </w:tbl>
    <w:p>
      <w:pPr>
        <w:numPr>
          <w:numId w:val="0"/>
        </w:numPr>
        <w:jc w:val="both"/>
        <w:rPr>
          <w:rFonts w:hint="default"/>
          <w:b w:val="0"/>
          <w:bCs w:val="0"/>
          <w:sz w:val="20"/>
          <w:szCs w:val="20"/>
          <w:lang w:val="es-ES"/>
        </w:rPr>
      </w:pPr>
    </w:p>
    <w:p>
      <w:pPr>
        <w:ind w:left="0" w:leftChars="0" w:firstLine="1100" w:firstLineChars="550"/>
        <w:jc w:val="both"/>
        <w:rPr>
          <w:rFonts w:hint="default"/>
          <w:b w:val="0"/>
          <w:bCs w:val="0"/>
          <w:sz w:val="20"/>
          <w:szCs w:val="20"/>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numId w:val="0"/>
        </w:numPr>
        <w:jc w:val="both"/>
        <w:rPr>
          <w:rFonts w:hint="default"/>
          <w:b w:val="0"/>
          <w:bCs w:val="0"/>
          <w:sz w:val="18"/>
          <w:szCs w:val="18"/>
          <w:lang w:val="es-ES"/>
        </w:rPr>
      </w:pPr>
    </w:p>
    <w:p>
      <w:pPr>
        <w:numPr>
          <w:ilvl w:val="0"/>
          <w:numId w:val="3"/>
        </w:numPr>
        <w:ind w:left="0" w:leftChars="0" w:firstLine="0" w:firstLineChars="0"/>
        <w:jc w:val="both"/>
        <w:rPr>
          <w:rFonts w:hint="default"/>
          <w:b/>
          <w:bCs/>
          <w:sz w:val="18"/>
          <w:szCs w:val="18"/>
          <w:lang w:val="es-ES"/>
        </w:rPr>
      </w:pPr>
      <w:r>
        <w:rPr>
          <w:rFonts w:hint="default"/>
          <w:b/>
          <w:bCs/>
          <w:sz w:val="18"/>
          <w:szCs w:val="18"/>
          <w:lang w:val="es-ES"/>
        </w:rPr>
        <w:t>ACTIVIDADES PRINCIPALES A REALIZARSE EN LA EMPRESA (*)</w:t>
      </w:r>
    </w:p>
    <w:tbl>
      <w:tblPr>
        <w:tblStyle w:val="6"/>
        <w:tblW w:w="979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00"/>
        <w:gridCol w:w="4460"/>
        <w:gridCol w:w="360"/>
        <w:gridCol w:w="330"/>
        <w:gridCol w:w="370"/>
        <w:gridCol w:w="320"/>
        <w:gridCol w:w="300"/>
        <w:gridCol w:w="300"/>
        <w:gridCol w:w="290"/>
        <w:gridCol w:w="310"/>
        <w:gridCol w:w="260"/>
        <w:gridCol w:w="240"/>
        <w:gridCol w:w="300"/>
        <w:gridCol w:w="300"/>
        <w:gridCol w:w="240"/>
        <w:gridCol w:w="270"/>
        <w:gridCol w:w="280"/>
        <w:gridCol w:w="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vMerge w:val="restart"/>
          </w:tcPr>
          <w:p>
            <w:pPr>
              <w:numPr>
                <w:numId w:val="0"/>
              </w:numPr>
              <w:jc w:val="both"/>
              <w:rPr>
                <w:rFonts w:hint="default"/>
                <w:b/>
                <w:bCs/>
                <w:sz w:val="18"/>
                <w:szCs w:val="18"/>
                <w:vertAlign w:val="baseline"/>
                <w:lang w:val="es-ES"/>
              </w:rPr>
            </w:pPr>
          </w:p>
          <w:p>
            <w:pPr>
              <w:numPr>
                <w:numId w:val="0"/>
              </w:numPr>
              <w:jc w:val="both"/>
              <w:rPr>
                <w:rFonts w:hint="default"/>
                <w:b/>
                <w:bCs/>
                <w:sz w:val="18"/>
                <w:szCs w:val="18"/>
                <w:vertAlign w:val="baseline"/>
                <w:lang w:val="es-ES"/>
              </w:rPr>
            </w:pPr>
            <w:r>
              <w:rPr>
                <w:rFonts w:hint="default"/>
                <w:b/>
                <w:bCs/>
                <w:sz w:val="18"/>
                <w:szCs w:val="18"/>
                <w:vertAlign w:val="baseline"/>
                <w:lang w:val="es-ES"/>
              </w:rPr>
              <w:t>Ítem</w:t>
            </w:r>
          </w:p>
        </w:tc>
        <w:tc>
          <w:tcPr>
            <w:tcW w:w="4460" w:type="dxa"/>
            <w:vMerge w:val="restart"/>
          </w:tcPr>
          <w:p>
            <w:pPr>
              <w:numPr>
                <w:numId w:val="0"/>
              </w:numPr>
              <w:jc w:val="center"/>
              <w:rPr>
                <w:rFonts w:hint="default"/>
                <w:b/>
                <w:bCs/>
                <w:sz w:val="18"/>
                <w:szCs w:val="18"/>
                <w:vertAlign w:val="baseline"/>
                <w:lang w:val="es-ES"/>
              </w:rPr>
            </w:pPr>
          </w:p>
          <w:p>
            <w:pPr>
              <w:numPr>
                <w:numId w:val="0"/>
              </w:numPr>
              <w:jc w:val="center"/>
              <w:rPr>
                <w:rFonts w:hint="default"/>
                <w:b/>
                <w:bCs/>
                <w:sz w:val="18"/>
                <w:szCs w:val="18"/>
                <w:vertAlign w:val="baseline"/>
                <w:lang w:val="es-ES"/>
              </w:rPr>
            </w:pPr>
            <w:r>
              <w:rPr>
                <w:rFonts w:hint="default"/>
                <w:b/>
                <w:bCs/>
                <w:sz w:val="18"/>
                <w:szCs w:val="18"/>
                <w:vertAlign w:val="baseline"/>
                <w:lang w:val="es-ES"/>
              </w:rPr>
              <w:t>ACTIVIDADES</w:t>
            </w:r>
          </w:p>
        </w:tc>
        <w:tc>
          <w:tcPr>
            <w:tcW w:w="4730" w:type="dxa"/>
            <w:gridSpan w:val="16"/>
          </w:tcPr>
          <w:p>
            <w:pPr>
              <w:numPr>
                <w:numId w:val="0"/>
              </w:numPr>
              <w:jc w:val="center"/>
              <w:rPr>
                <w:rFonts w:hint="default"/>
                <w:b/>
                <w:bCs/>
                <w:sz w:val="18"/>
                <w:szCs w:val="18"/>
                <w:vertAlign w:val="baseline"/>
                <w:lang w:val="es-ES"/>
              </w:rPr>
            </w:pPr>
            <w:r>
              <w:rPr>
                <w:rFonts w:hint="default"/>
                <w:b/>
                <w:bCs/>
                <w:sz w:val="18"/>
                <w:szCs w:val="18"/>
                <w:vertAlign w:val="baseline"/>
                <w:lang w:val="es-ES"/>
              </w:rPr>
              <w:t>TIEMPO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vMerge w:val="continue"/>
            <w:tcBorders/>
          </w:tcPr>
          <w:p>
            <w:pPr>
              <w:numPr>
                <w:numId w:val="0"/>
              </w:numPr>
              <w:jc w:val="both"/>
              <w:rPr>
                <w:rFonts w:hint="default"/>
                <w:b w:val="0"/>
                <w:bCs w:val="0"/>
                <w:sz w:val="18"/>
                <w:szCs w:val="18"/>
                <w:vertAlign w:val="baseline"/>
                <w:lang w:val="es-ES"/>
              </w:rPr>
            </w:pPr>
          </w:p>
        </w:tc>
        <w:tc>
          <w:tcPr>
            <w:tcW w:w="4460" w:type="dxa"/>
            <w:vMerge w:val="continue"/>
            <w:tcBorders/>
          </w:tcPr>
          <w:p>
            <w:pPr>
              <w:numPr>
                <w:numId w:val="0"/>
              </w:numPr>
              <w:jc w:val="both"/>
              <w:rPr>
                <w:rFonts w:hint="default"/>
                <w:b w:val="0"/>
                <w:bCs w:val="0"/>
                <w:sz w:val="18"/>
                <w:szCs w:val="18"/>
                <w:vertAlign w:val="baseline"/>
                <w:lang w:val="es-ES"/>
              </w:rPr>
            </w:pPr>
          </w:p>
        </w:tc>
        <w:tc>
          <w:tcPr>
            <w:tcW w:w="1380" w:type="dxa"/>
            <w:gridSpan w:val="4"/>
          </w:tcPr>
          <w:p>
            <w:pPr>
              <w:numPr>
                <w:numId w:val="0"/>
              </w:numPr>
              <w:jc w:val="center"/>
              <w:rPr>
                <w:rFonts w:hint="default"/>
                <w:b/>
                <w:bCs/>
                <w:sz w:val="18"/>
                <w:szCs w:val="18"/>
                <w:vertAlign w:val="baseline"/>
                <w:lang w:val="es-ES"/>
              </w:rPr>
            </w:pPr>
            <w:r>
              <w:rPr>
                <w:rFonts w:hint="default"/>
                <w:b/>
                <w:bCs/>
                <w:sz w:val="18"/>
                <w:szCs w:val="18"/>
                <w:vertAlign w:val="baseline"/>
                <w:lang w:val="es-ES"/>
              </w:rPr>
              <w:t>MES 1</w:t>
            </w:r>
          </w:p>
        </w:tc>
        <w:tc>
          <w:tcPr>
            <w:tcW w:w="1200" w:type="dxa"/>
            <w:gridSpan w:val="4"/>
          </w:tcPr>
          <w:p>
            <w:pPr>
              <w:numPr>
                <w:numId w:val="0"/>
              </w:numPr>
              <w:jc w:val="center"/>
              <w:rPr>
                <w:rFonts w:hint="default"/>
                <w:b/>
                <w:bCs/>
                <w:sz w:val="18"/>
                <w:szCs w:val="18"/>
                <w:vertAlign w:val="baseline"/>
                <w:lang w:val="es-ES"/>
              </w:rPr>
            </w:pPr>
            <w:r>
              <w:rPr>
                <w:rFonts w:hint="default"/>
                <w:b/>
                <w:bCs/>
                <w:sz w:val="18"/>
                <w:szCs w:val="18"/>
                <w:vertAlign w:val="baseline"/>
                <w:lang w:val="es-ES"/>
              </w:rPr>
              <w:t>MES 2</w:t>
            </w:r>
          </w:p>
        </w:tc>
        <w:tc>
          <w:tcPr>
            <w:tcW w:w="1100" w:type="dxa"/>
            <w:gridSpan w:val="4"/>
          </w:tcPr>
          <w:p>
            <w:pPr>
              <w:numPr>
                <w:numId w:val="0"/>
              </w:numPr>
              <w:jc w:val="center"/>
              <w:rPr>
                <w:rFonts w:hint="default"/>
                <w:b/>
                <w:bCs/>
                <w:sz w:val="18"/>
                <w:szCs w:val="18"/>
                <w:vertAlign w:val="baseline"/>
                <w:lang w:val="es-ES"/>
              </w:rPr>
            </w:pPr>
            <w:r>
              <w:rPr>
                <w:rFonts w:hint="default"/>
                <w:b/>
                <w:bCs/>
                <w:sz w:val="18"/>
                <w:szCs w:val="18"/>
                <w:vertAlign w:val="baseline"/>
                <w:lang w:val="es-ES"/>
              </w:rPr>
              <w:t>MES 3</w:t>
            </w:r>
          </w:p>
        </w:tc>
        <w:tc>
          <w:tcPr>
            <w:tcW w:w="1050" w:type="dxa"/>
            <w:gridSpan w:val="4"/>
          </w:tcPr>
          <w:p>
            <w:pPr>
              <w:numPr>
                <w:numId w:val="0"/>
              </w:numPr>
              <w:jc w:val="center"/>
              <w:rPr>
                <w:rFonts w:hint="default"/>
                <w:b/>
                <w:bCs/>
                <w:sz w:val="18"/>
                <w:szCs w:val="18"/>
                <w:vertAlign w:val="baseline"/>
                <w:lang w:val="es-ES"/>
              </w:rPr>
            </w:pPr>
            <w:r>
              <w:rPr>
                <w:rFonts w:hint="default"/>
                <w:b/>
                <w:bCs/>
                <w:sz w:val="18"/>
                <w:szCs w:val="18"/>
                <w:vertAlign w:val="baseline"/>
                <w:lang w:val="es-ES"/>
              </w:rPr>
              <w:t>MES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vMerge w:val="continue"/>
            <w:tcBorders/>
          </w:tcPr>
          <w:p>
            <w:pPr>
              <w:numPr>
                <w:numId w:val="0"/>
              </w:numPr>
              <w:jc w:val="both"/>
              <w:rPr>
                <w:rFonts w:hint="default"/>
                <w:b w:val="0"/>
                <w:bCs w:val="0"/>
                <w:sz w:val="18"/>
                <w:szCs w:val="18"/>
                <w:vertAlign w:val="baseline"/>
                <w:lang w:val="es-ES"/>
              </w:rPr>
            </w:pPr>
          </w:p>
        </w:tc>
        <w:tc>
          <w:tcPr>
            <w:tcW w:w="4460" w:type="dxa"/>
            <w:vMerge w:val="continue"/>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1</w:t>
            </w:r>
          </w:p>
        </w:tc>
        <w:tc>
          <w:tcPr>
            <w:tcW w:w="33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2</w:t>
            </w:r>
          </w:p>
        </w:tc>
        <w:tc>
          <w:tcPr>
            <w:tcW w:w="37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3</w:t>
            </w:r>
          </w:p>
        </w:tc>
        <w:tc>
          <w:tcPr>
            <w:tcW w:w="32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4</w:t>
            </w:r>
          </w:p>
        </w:tc>
        <w:tc>
          <w:tcPr>
            <w:tcW w:w="30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1</w:t>
            </w:r>
          </w:p>
        </w:tc>
        <w:tc>
          <w:tcPr>
            <w:tcW w:w="30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2</w:t>
            </w:r>
          </w:p>
        </w:tc>
        <w:tc>
          <w:tcPr>
            <w:tcW w:w="29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3</w:t>
            </w:r>
          </w:p>
        </w:tc>
        <w:tc>
          <w:tcPr>
            <w:tcW w:w="31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4</w:t>
            </w:r>
          </w:p>
        </w:tc>
        <w:tc>
          <w:tcPr>
            <w:tcW w:w="26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1</w:t>
            </w:r>
          </w:p>
        </w:tc>
        <w:tc>
          <w:tcPr>
            <w:tcW w:w="24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2</w:t>
            </w:r>
          </w:p>
        </w:tc>
        <w:tc>
          <w:tcPr>
            <w:tcW w:w="30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3</w:t>
            </w:r>
          </w:p>
        </w:tc>
        <w:tc>
          <w:tcPr>
            <w:tcW w:w="30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4</w:t>
            </w:r>
          </w:p>
        </w:tc>
        <w:tc>
          <w:tcPr>
            <w:tcW w:w="24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1</w:t>
            </w:r>
          </w:p>
        </w:tc>
        <w:tc>
          <w:tcPr>
            <w:tcW w:w="27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2</w:t>
            </w:r>
          </w:p>
        </w:tc>
        <w:tc>
          <w:tcPr>
            <w:tcW w:w="28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3</w:t>
            </w:r>
          </w:p>
        </w:tc>
        <w:tc>
          <w:tcPr>
            <w:tcW w:w="260" w:type="dxa"/>
          </w:tcPr>
          <w:p>
            <w:pPr>
              <w:numPr>
                <w:numId w:val="0"/>
              </w:numPr>
              <w:jc w:val="both"/>
              <w:rPr>
                <w:rFonts w:hint="default"/>
                <w:b w:val="0"/>
                <w:bCs w:val="0"/>
                <w:sz w:val="18"/>
                <w:szCs w:val="18"/>
                <w:vertAlign w:val="baseline"/>
                <w:lang w:val="es-ES"/>
              </w:rPr>
            </w:pPr>
            <w:r>
              <w:rPr>
                <w:rFonts w:hint="default"/>
                <w:b w:val="0"/>
                <w:bCs w:val="0"/>
                <w:sz w:val="18"/>
                <w:szCs w:val="18"/>
                <w:vertAlign w:val="baseline"/>
                <w:lang w:val="es-E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bookmarkStart w:id="0" w:name="_GoBack"/>
            <w:bookmarkEnd w:id="0"/>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0" w:type="dxa"/>
            <w:tcBorders/>
          </w:tcPr>
          <w:p>
            <w:pPr>
              <w:numPr>
                <w:numId w:val="0"/>
              </w:numPr>
              <w:jc w:val="both"/>
              <w:rPr>
                <w:rFonts w:hint="default"/>
                <w:b w:val="0"/>
                <w:bCs w:val="0"/>
                <w:sz w:val="18"/>
                <w:szCs w:val="18"/>
                <w:vertAlign w:val="baseline"/>
                <w:lang w:val="es-ES"/>
              </w:rPr>
            </w:pPr>
          </w:p>
        </w:tc>
        <w:tc>
          <w:tcPr>
            <w:tcW w:w="4460" w:type="dxa"/>
            <w:tcBorders/>
          </w:tcPr>
          <w:p>
            <w:pPr>
              <w:numPr>
                <w:numId w:val="0"/>
              </w:numPr>
              <w:jc w:val="both"/>
              <w:rPr>
                <w:rFonts w:hint="default"/>
                <w:b w:val="0"/>
                <w:bCs w:val="0"/>
                <w:sz w:val="18"/>
                <w:szCs w:val="18"/>
                <w:vertAlign w:val="baseline"/>
                <w:lang w:val="es-ES"/>
              </w:rPr>
            </w:pPr>
          </w:p>
        </w:tc>
        <w:tc>
          <w:tcPr>
            <w:tcW w:w="360" w:type="dxa"/>
          </w:tcPr>
          <w:p>
            <w:pPr>
              <w:numPr>
                <w:numId w:val="0"/>
              </w:numPr>
              <w:jc w:val="both"/>
              <w:rPr>
                <w:rFonts w:hint="default"/>
                <w:b w:val="0"/>
                <w:bCs w:val="0"/>
                <w:sz w:val="18"/>
                <w:szCs w:val="18"/>
                <w:vertAlign w:val="baseline"/>
                <w:lang w:val="es-ES"/>
              </w:rPr>
            </w:pPr>
          </w:p>
        </w:tc>
        <w:tc>
          <w:tcPr>
            <w:tcW w:w="330" w:type="dxa"/>
          </w:tcPr>
          <w:p>
            <w:pPr>
              <w:numPr>
                <w:numId w:val="0"/>
              </w:numPr>
              <w:jc w:val="both"/>
              <w:rPr>
                <w:rFonts w:hint="default"/>
                <w:b w:val="0"/>
                <w:bCs w:val="0"/>
                <w:sz w:val="18"/>
                <w:szCs w:val="18"/>
                <w:vertAlign w:val="baseline"/>
                <w:lang w:val="es-ES"/>
              </w:rPr>
            </w:pPr>
          </w:p>
        </w:tc>
        <w:tc>
          <w:tcPr>
            <w:tcW w:w="370" w:type="dxa"/>
          </w:tcPr>
          <w:p>
            <w:pPr>
              <w:numPr>
                <w:numId w:val="0"/>
              </w:numPr>
              <w:jc w:val="both"/>
              <w:rPr>
                <w:rFonts w:hint="default"/>
                <w:b w:val="0"/>
                <w:bCs w:val="0"/>
                <w:sz w:val="18"/>
                <w:szCs w:val="18"/>
                <w:vertAlign w:val="baseline"/>
                <w:lang w:val="es-ES"/>
              </w:rPr>
            </w:pPr>
          </w:p>
        </w:tc>
        <w:tc>
          <w:tcPr>
            <w:tcW w:w="32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90" w:type="dxa"/>
          </w:tcPr>
          <w:p>
            <w:pPr>
              <w:numPr>
                <w:numId w:val="0"/>
              </w:numPr>
              <w:jc w:val="both"/>
              <w:rPr>
                <w:rFonts w:hint="default"/>
                <w:b w:val="0"/>
                <w:bCs w:val="0"/>
                <w:sz w:val="18"/>
                <w:szCs w:val="18"/>
                <w:vertAlign w:val="baseline"/>
                <w:lang w:val="es-ES"/>
              </w:rPr>
            </w:pPr>
          </w:p>
        </w:tc>
        <w:tc>
          <w:tcPr>
            <w:tcW w:w="31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300" w:type="dxa"/>
          </w:tcPr>
          <w:p>
            <w:pPr>
              <w:numPr>
                <w:numId w:val="0"/>
              </w:numPr>
              <w:jc w:val="both"/>
              <w:rPr>
                <w:rFonts w:hint="default"/>
                <w:b w:val="0"/>
                <w:bCs w:val="0"/>
                <w:sz w:val="18"/>
                <w:szCs w:val="18"/>
                <w:vertAlign w:val="baseline"/>
                <w:lang w:val="es-ES"/>
              </w:rPr>
            </w:pPr>
          </w:p>
        </w:tc>
        <w:tc>
          <w:tcPr>
            <w:tcW w:w="240" w:type="dxa"/>
          </w:tcPr>
          <w:p>
            <w:pPr>
              <w:numPr>
                <w:numId w:val="0"/>
              </w:numPr>
              <w:jc w:val="both"/>
              <w:rPr>
                <w:rFonts w:hint="default"/>
                <w:b w:val="0"/>
                <w:bCs w:val="0"/>
                <w:sz w:val="18"/>
                <w:szCs w:val="18"/>
                <w:vertAlign w:val="baseline"/>
                <w:lang w:val="es-ES"/>
              </w:rPr>
            </w:pPr>
          </w:p>
        </w:tc>
        <w:tc>
          <w:tcPr>
            <w:tcW w:w="270" w:type="dxa"/>
          </w:tcPr>
          <w:p>
            <w:pPr>
              <w:numPr>
                <w:numId w:val="0"/>
              </w:numPr>
              <w:jc w:val="both"/>
              <w:rPr>
                <w:rFonts w:hint="default"/>
                <w:b w:val="0"/>
                <w:bCs w:val="0"/>
                <w:sz w:val="18"/>
                <w:szCs w:val="18"/>
                <w:vertAlign w:val="baseline"/>
                <w:lang w:val="es-ES"/>
              </w:rPr>
            </w:pPr>
          </w:p>
        </w:tc>
        <w:tc>
          <w:tcPr>
            <w:tcW w:w="280" w:type="dxa"/>
          </w:tcPr>
          <w:p>
            <w:pPr>
              <w:numPr>
                <w:numId w:val="0"/>
              </w:numPr>
              <w:jc w:val="both"/>
              <w:rPr>
                <w:rFonts w:hint="default"/>
                <w:b w:val="0"/>
                <w:bCs w:val="0"/>
                <w:sz w:val="18"/>
                <w:szCs w:val="18"/>
                <w:vertAlign w:val="baseline"/>
                <w:lang w:val="es-ES"/>
              </w:rPr>
            </w:pPr>
          </w:p>
        </w:tc>
        <w:tc>
          <w:tcPr>
            <w:tcW w:w="260" w:type="dxa"/>
          </w:tcPr>
          <w:p>
            <w:pPr>
              <w:numPr>
                <w:numId w:val="0"/>
              </w:numPr>
              <w:jc w:val="both"/>
              <w:rPr>
                <w:rFonts w:hint="default"/>
                <w:b w:val="0"/>
                <w:bCs w:val="0"/>
                <w:sz w:val="18"/>
                <w:szCs w:val="18"/>
                <w:vertAlign w:val="baseline"/>
                <w:lang w:val="es-ES"/>
              </w:rPr>
            </w:pPr>
          </w:p>
        </w:tc>
      </w:tr>
    </w:tbl>
    <w:p>
      <w:pPr>
        <w:numPr>
          <w:numId w:val="0"/>
        </w:numPr>
        <w:ind w:leftChars="0"/>
        <w:jc w:val="both"/>
        <w:rPr>
          <w:rFonts w:hint="default"/>
          <w:b w:val="0"/>
          <w:bCs w:val="0"/>
          <w:sz w:val="18"/>
          <w:szCs w:val="18"/>
          <w:lang w:val="es-ES"/>
        </w:rPr>
      </w:pPr>
    </w:p>
    <w:tbl>
      <w:tblPr>
        <w:tblStyle w:val="6"/>
        <w:tblpPr w:leftFromText="180" w:rightFromText="180" w:vertAnchor="text" w:horzAnchor="page" w:tblpX="1507" w:tblpY="242"/>
        <w:tblOverlap w:val="never"/>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299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numPr>
                <w:ilvl w:val="0"/>
                <w:numId w:val="0"/>
              </w:numPr>
              <w:jc w:val="both"/>
              <w:rPr>
                <w:rFonts w:hint="default"/>
                <w:b/>
                <w:bCs/>
                <w:sz w:val="20"/>
                <w:szCs w:val="20"/>
                <w:vertAlign w:val="baseline"/>
                <w:lang w:val="es-ES"/>
              </w:rPr>
            </w:pPr>
            <w:r>
              <w:rPr>
                <w:rFonts w:hint="default"/>
                <w:b/>
                <w:bCs/>
                <w:sz w:val="20"/>
                <w:szCs w:val="20"/>
                <w:vertAlign w:val="baseline"/>
                <w:lang w:val="es-ES"/>
              </w:rPr>
              <w:t>JEFE INMEDIATO SUPERIOR</w:t>
            </w:r>
          </w:p>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Firma:</w:t>
            </w:r>
          </w:p>
        </w:tc>
        <w:tc>
          <w:tcPr>
            <w:tcW w:w="2990" w:type="dxa"/>
          </w:tcPr>
          <w:p>
            <w:pPr>
              <w:numPr>
                <w:ilvl w:val="0"/>
                <w:numId w:val="0"/>
              </w:numPr>
              <w:jc w:val="both"/>
              <w:rPr>
                <w:rFonts w:hint="default"/>
                <w:b w:val="0"/>
                <w:bCs w:val="0"/>
                <w:sz w:val="20"/>
                <w:szCs w:val="20"/>
                <w:vertAlign w:val="baseline"/>
                <w:lang w:val="es-ES"/>
              </w:rPr>
            </w:pPr>
            <w:r>
              <w:rPr>
                <w:rFonts w:hint="default"/>
                <w:b/>
                <w:bCs/>
                <w:sz w:val="20"/>
                <w:szCs w:val="20"/>
                <w:vertAlign w:val="baseline"/>
                <w:lang w:val="es-ES"/>
              </w:rPr>
              <w:t>DOCENTE SUPERVISOR</w:t>
            </w:r>
          </w:p>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Firma:</w:t>
            </w:r>
          </w:p>
        </w:tc>
        <w:tc>
          <w:tcPr>
            <w:tcW w:w="3060" w:type="dxa"/>
          </w:tcPr>
          <w:p>
            <w:pPr>
              <w:numPr>
                <w:ilvl w:val="0"/>
                <w:numId w:val="0"/>
              </w:numPr>
              <w:jc w:val="both"/>
              <w:rPr>
                <w:rFonts w:hint="default"/>
                <w:b/>
                <w:bCs/>
                <w:sz w:val="20"/>
                <w:szCs w:val="20"/>
                <w:vertAlign w:val="baseline"/>
                <w:lang w:val="es-ES"/>
              </w:rPr>
            </w:pPr>
            <w:r>
              <w:rPr>
                <w:rFonts w:hint="default"/>
                <w:b/>
                <w:bCs/>
                <w:sz w:val="20"/>
                <w:szCs w:val="20"/>
                <w:vertAlign w:val="baseline"/>
                <w:lang w:val="es-ES"/>
              </w:rPr>
              <w:t>ESTUDIANTE</w:t>
            </w:r>
          </w:p>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Firma:</w:t>
            </w: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Nombre y Sello</w:t>
            </w:r>
          </w:p>
        </w:tc>
        <w:tc>
          <w:tcPr>
            <w:tcW w:w="2990" w:type="dxa"/>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Nombre:</w:t>
            </w:r>
          </w:p>
        </w:tc>
        <w:tc>
          <w:tcPr>
            <w:tcW w:w="3060" w:type="dxa"/>
          </w:tcPr>
          <w:p>
            <w:pPr>
              <w:numPr>
                <w:ilvl w:val="0"/>
                <w:numId w:val="0"/>
              </w:numPr>
              <w:jc w:val="both"/>
              <w:rPr>
                <w:rFonts w:hint="default"/>
                <w:b w:val="0"/>
                <w:bCs w:val="0"/>
                <w:sz w:val="20"/>
                <w:szCs w:val="20"/>
                <w:vertAlign w:val="baseline"/>
                <w:lang w:val="es-ES"/>
              </w:rPr>
            </w:pPr>
            <w:r>
              <w:rPr>
                <w:rFonts w:hint="default"/>
                <w:b w:val="0"/>
                <w:bCs w:val="0"/>
                <w:sz w:val="20"/>
                <w:szCs w:val="20"/>
                <w:vertAlign w:val="baseline"/>
                <w:lang w:val="es-ES"/>
              </w:rPr>
              <w:t>Fecha:</w:t>
            </w:r>
          </w:p>
          <w:p>
            <w:pPr>
              <w:numPr>
                <w:ilvl w:val="0"/>
                <w:numId w:val="0"/>
              </w:numPr>
              <w:jc w:val="both"/>
              <w:rPr>
                <w:rFonts w:hint="default"/>
                <w:b w:val="0"/>
                <w:bCs w:val="0"/>
                <w:sz w:val="20"/>
                <w:szCs w:val="20"/>
                <w:vertAlign w:val="baseline"/>
                <w:lang w:val="es-ES"/>
              </w:rPr>
            </w:pPr>
          </w:p>
          <w:p>
            <w:pPr>
              <w:numPr>
                <w:ilvl w:val="0"/>
                <w:numId w:val="0"/>
              </w:numPr>
              <w:jc w:val="both"/>
              <w:rPr>
                <w:rFonts w:hint="default"/>
                <w:b w:val="0"/>
                <w:bCs w:val="0"/>
                <w:sz w:val="20"/>
                <w:szCs w:val="20"/>
                <w:vertAlign w:val="baseline"/>
                <w:lang w:val="es-ES"/>
              </w:rPr>
            </w:pPr>
          </w:p>
        </w:tc>
      </w:tr>
    </w:tbl>
    <w:p>
      <w:pPr>
        <w:numPr>
          <w:numId w:val="0"/>
        </w:numPr>
        <w:ind w:leftChars="0"/>
        <w:jc w:val="both"/>
        <w:rPr>
          <w:rFonts w:hint="default"/>
          <w:b w:val="0"/>
          <w:bCs w:val="0"/>
          <w:sz w:val="18"/>
          <w:szCs w:val="18"/>
          <w:lang w:val="es-ES"/>
        </w:rPr>
      </w:pPr>
    </w:p>
    <w:p>
      <w:pPr>
        <w:numPr>
          <w:numId w:val="0"/>
        </w:numPr>
        <w:ind w:leftChars="0"/>
        <w:jc w:val="both"/>
        <w:rPr>
          <w:rFonts w:hint="default"/>
          <w:b w:val="0"/>
          <w:bCs w:val="0"/>
          <w:sz w:val="18"/>
          <w:szCs w:val="18"/>
          <w:lang w:val="es-ES"/>
        </w:rPr>
      </w:pPr>
      <w:r>
        <w:rPr>
          <w:rFonts w:hint="default"/>
          <w:b w:val="0"/>
          <w:bCs w:val="0"/>
          <w:sz w:val="18"/>
          <w:szCs w:val="18"/>
          <w:lang w:val="es-ES"/>
        </w:rPr>
        <w:t>(*) Puede anexarse el cronograma de actividades en MS Proyect u otra herramienta informática.</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wis721 Lt BT">
    <w:altName w:val="Corbel"/>
    <w:panose1 w:val="00000000000000000000"/>
    <w:charset w:val="00"/>
    <w:family w:val="swiss"/>
    <w:pitch w:val="default"/>
    <w:sig w:usb0="00000000" w:usb1="00000000" w:usb2="00000000" w:usb3="00000000" w:csb0="00000011" w:csb1="00000000"/>
  </w:font>
  <w:font w:name="Corbel">
    <w:panose1 w:val="020B0503020204020204"/>
    <w:charset w:val="00"/>
    <w:family w:val="auto"/>
    <w:pitch w:val="default"/>
    <w:sig w:usb0="A00002EF" w:usb1="4000A44B" w:usb2="0000000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52"/>
        <w:tab w:val="right" w:pos="8504"/>
        <w:tab w:val="clear" w:pos="4153"/>
        <w:tab w:val="clear" w:pos="8306"/>
      </w:tabs>
      <w:ind w:hanging="851"/>
    </w:pPr>
    <w:r>
      <w:rPr>
        <w:color w:val="800000"/>
        <w:lang w:eastAsia="es-PE"/>
      </w:rPr>
      <mc:AlternateContent>
        <mc:Choice Requires="wps">
          <w:drawing>
            <wp:anchor distT="0" distB="0" distL="114300" distR="114300" simplePos="0" relativeHeight="251659264" behindDoc="0" locked="0" layoutInCell="1" allowOverlap="1">
              <wp:simplePos x="0" y="0"/>
              <wp:positionH relativeFrom="column">
                <wp:posOffset>4152265</wp:posOffset>
              </wp:positionH>
              <wp:positionV relativeFrom="paragraph">
                <wp:posOffset>-138430</wp:posOffset>
              </wp:positionV>
              <wp:extent cx="2101215" cy="800100"/>
              <wp:effectExtent l="0" t="0" r="0" b="0"/>
              <wp:wrapNone/>
              <wp:docPr id="5" name="4 Cuadro de texto"/>
              <wp:cNvGraphicFramePr/>
              <a:graphic xmlns:a="http://schemas.openxmlformats.org/drawingml/2006/main">
                <a:graphicData uri="http://schemas.microsoft.com/office/word/2010/wordprocessingShape">
                  <wps:wsp>
                    <wps:cNvSpPr txBox="1"/>
                    <wps:spPr>
                      <a:xfrm>
                        <a:off x="0" y="0"/>
                        <a:ext cx="210121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1276"/>
                            <w:rPr>
                              <w:rFonts w:ascii="Swis721 Lt BT" w:hAnsi="Swis721 Lt BT"/>
                            </w:rPr>
                          </w:pPr>
                          <w:r>
                            <w:rPr>
                              <w:lang w:val="es-PE" w:eastAsia="es-PE"/>
                            </w:rPr>
                            <w:drawing>
                              <wp:inline distT="0" distB="0" distL="0" distR="0">
                                <wp:extent cx="401955" cy="400050"/>
                                <wp:effectExtent l="0" t="0" r="0" b="0"/>
                                <wp:docPr id="24" name="Imagen 24" descr="F:\FACULTAD\Logo Agronomia Di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F:\FACULTAD\Logo Agronomia Dic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10209" cy="408167"/>
                                        </a:xfrm>
                                        <a:prstGeom prst="rect">
                                          <a:avLst/>
                                        </a:prstGeom>
                                        <a:noFill/>
                                        <a:ln>
                                          <a:noFill/>
                                        </a:ln>
                                      </pic:spPr>
                                    </pic:pic>
                                  </a:graphicData>
                                </a:graphic>
                              </wp:inline>
                            </w:drawing>
                          </w:r>
                        </w:p>
                        <w:p>
                          <w:pPr>
                            <w:jc w:val="center"/>
                            <w:rPr>
                              <w:rFonts w:hint="default" w:ascii="Swis721 Lt BT" w:hAnsi="Swis721 Lt BT"/>
                              <w:b/>
                              <w:sz w:val="22"/>
                              <w:szCs w:val="22"/>
                              <w:lang w:val="es-ES"/>
                            </w:rPr>
                          </w:pPr>
                          <w:r>
                            <w:rPr>
                              <w:rFonts w:ascii="Swis721 Lt BT" w:hAnsi="Swis721 Lt BT"/>
                              <w:b/>
                              <w:sz w:val="22"/>
                              <w:szCs w:val="22"/>
                            </w:rPr>
                            <w:t xml:space="preserve">Facultad de </w:t>
                          </w:r>
                          <w:r>
                            <w:rPr>
                              <w:rFonts w:ascii="Swis721 Lt BT" w:hAnsi="Swis721 Lt BT"/>
                              <w:b/>
                              <w:sz w:val="22"/>
                              <w:szCs w:val="22"/>
                              <w:lang w:val="es-ES"/>
                            </w:rPr>
                            <w:t>A</w:t>
                          </w:r>
                          <w:r>
                            <w:rPr>
                              <w:rFonts w:hint="default" w:ascii="Swis721 Lt BT" w:hAnsi="Swis721 Lt BT"/>
                              <w:b/>
                              <w:sz w:val="22"/>
                              <w:szCs w:val="22"/>
                              <w:lang w:val="es-ES"/>
                            </w:rPr>
                            <w:t>gron</w:t>
                          </w:r>
                          <w:r>
                            <w:rPr>
                              <w:rFonts w:ascii="Swis721 Lt BT" w:hAnsi="Swis721 Lt BT"/>
                              <w:b/>
                              <w:sz w:val="22"/>
                              <w:szCs w:val="22"/>
                              <w:lang w:val="es-ES"/>
                            </w:rPr>
                            <w:t>omía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4 Cuadro de texto" o:spid="_x0000_s1026" o:spt="202" type="#_x0000_t202" style="position:absolute;left:0pt;margin-left:326.95pt;margin-top:-10.9pt;height:63pt;width:165.45pt;z-index:251659264;mso-width-relative:page;mso-height-relative:page;" filled="f" stroked="f" coordsize="21600,21600" o:gfxdata="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oNJ1w3AAA&#10;AAsBAAAPAAAAAAAAAAEAIAAAACIAAABkcnMvZG93bnJldi54bWxQSwECFAAUAAAACACHTuJAumeO&#10;aBoCAAAsBAAADgAAAAAAAAABACAAAAArAQAAZHJzL2Uyb0RvYy54bWxQSwUGAAAAAAYABgBZAQAA&#10;twUAAAAA&#10;">
              <v:fill on="f" focussize="0,0"/>
              <v:stroke on="f" weight="0.5pt"/>
              <v:imagedata o:title=""/>
              <o:lock v:ext="edit" aspectratio="f"/>
              <v:textbox>
                <w:txbxContent>
                  <w:p>
                    <w:pPr>
                      <w:ind w:firstLine="1276"/>
                      <w:rPr>
                        <w:rFonts w:ascii="Swis721 Lt BT" w:hAnsi="Swis721 Lt BT"/>
                      </w:rPr>
                    </w:pPr>
                    <w:r>
                      <w:rPr>
                        <w:lang w:val="es-PE" w:eastAsia="es-PE"/>
                      </w:rPr>
                      <w:drawing>
                        <wp:inline distT="0" distB="0" distL="0" distR="0">
                          <wp:extent cx="401955" cy="400050"/>
                          <wp:effectExtent l="0" t="0" r="0" b="0"/>
                          <wp:docPr id="24" name="Imagen 24" descr="F:\FACULTAD\Logo Agronomia Di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F:\FACULTAD\Logo Agronomia Dic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10209" cy="408167"/>
                                  </a:xfrm>
                                  <a:prstGeom prst="rect">
                                    <a:avLst/>
                                  </a:prstGeom>
                                  <a:noFill/>
                                  <a:ln>
                                    <a:noFill/>
                                  </a:ln>
                                </pic:spPr>
                              </pic:pic>
                            </a:graphicData>
                          </a:graphic>
                        </wp:inline>
                      </w:drawing>
                    </w:r>
                  </w:p>
                  <w:p>
                    <w:pPr>
                      <w:jc w:val="center"/>
                      <w:rPr>
                        <w:rFonts w:hint="default" w:ascii="Swis721 Lt BT" w:hAnsi="Swis721 Lt BT"/>
                        <w:b/>
                        <w:sz w:val="22"/>
                        <w:szCs w:val="22"/>
                        <w:lang w:val="es-ES"/>
                      </w:rPr>
                    </w:pPr>
                    <w:r>
                      <w:rPr>
                        <w:rFonts w:ascii="Swis721 Lt BT" w:hAnsi="Swis721 Lt BT"/>
                        <w:b/>
                        <w:sz w:val="22"/>
                        <w:szCs w:val="22"/>
                      </w:rPr>
                      <w:t xml:space="preserve">Facultad de </w:t>
                    </w:r>
                    <w:r>
                      <w:rPr>
                        <w:rFonts w:ascii="Swis721 Lt BT" w:hAnsi="Swis721 Lt BT"/>
                        <w:b/>
                        <w:sz w:val="22"/>
                        <w:szCs w:val="22"/>
                        <w:lang w:val="es-ES"/>
                      </w:rPr>
                      <w:t>A</w:t>
                    </w:r>
                    <w:r>
                      <w:rPr>
                        <w:rFonts w:hint="default" w:ascii="Swis721 Lt BT" w:hAnsi="Swis721 Lt BT"/>
                        <w:b/>
                        <w:sz w:val="22"/>
                        <w:szCs w:val="22"/>
                        <w:lang w:val="es-ES"/>
                      </w:rPr>
                      <w:t>gron</w:t>
                    </w:r>
                    <w:r>
                      <w:rPr>
                        <w:rFonts w:ascii="Swis721 Lt BT" w:hAnsi="Swis721 Lt BT"/>
                        <w:b/>
                        <w:sz w:val="22"/>
                        <w:szCs w:val="22"/>
                        <w:lang w:val="es-ES"/>
                      </w:rPr>
                      <w:t>omía</w:t>
                    </w:r>
                  </w:p>
                </w:txbxContent>
              </v:textbox>
            </v:shape>
          </w:pict>
        </mc:Fallback>
      </mc:AlternateContent>
    </w:r>
    <w:r>
      <w:rPr>
        <w:lang w:eastAsia="es-PE"/>
      </w:rPr>
      <w:drawing>
        <wp:inline distT="0" distB="0" distL="0" distR="0">
          <wp:extent cx="2000250" cy="674370"/>
          <wp:effectExtent l="0" t="0" r="0" b="1143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674370"/>
                  </a:xfrm>
                  <a:prstGeom prst="rect">
                    <a:avLst/>
                  </a:prstGeom>
                </pic:spPr>
              </pic:pic>
            </a:graphicData>
          </a:graphic>
        </wp:inline>
      </w:drawing>
    </w:r>
  </w:p>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3C436"/>
    <w:multiLevelType w:val="singleLevel"/>
    <w:tmpl w:val="9243C436"/>
    <w:lvl w:ilvl="0" w:tentative="0">
      <w:start w:val="10"/>
      <w:numFmt w:val="decimal"/>
      <w:suff w:val="space"/>
      <w:lvlText w:val="%1."/>
      <w:lvlJc w:val="left"/>
    </w:lvl>
  </w:abstractNum>
  <w:abstractNum w:abstractNumId="1">
    <w:nsid w:val="520949BD"/>
    <w:multiLevelType w:val="singleLevel"/>
    <w:tmpl w:val="520949BD"/>
    <w:lvl w:ilvl="0" w:tentative="0">
      <w:start w:val="1"/>
      <w:numFmt w:val="upperRoman"/>
      <w:suff w:val="space"/>
      <w:lvlText w:val="%1."/>
      <w:lvlJc w:val="left"/>
    </w:lvl>
  </w:abstractNum>
  <w:abstractNum w:abstractNumId="2">
    <w:nsid w:val="647FDDFD"/>
    <w:multiLevelType w:val="singleLevel"/>
    <w:tmpl w:val="647FDDFD"/>
    <w:lvl w:ilvl="0" w:tentative="0">
      <w:start w:val="1"/>
      <w:numFmt w:val="upperRoman"/>
      <w:suff w:val="space"/>
      <w:lvlText w:val="%1."/>
      <w:lvlJc w:val="left"/>
    </w:lvl>
  </w:abstractNum>
  <w:abstractNum w:abstractNumId="3">
    <w:nsid w:val="7024EAF7"/>
    <w:multiLevelType w:val="singleLevel"/>
    <w:tmpl w:val="7024EAF7"/>
    <w:lvl w:ilvl="0" w:tentative="0">
      <w:start w:val="5"/>
      <w:numFmt w:val="upperLetter"/>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83525"/>
    <w:rsid w:val="1638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paragraph" w:styleId="3">
    <w:name w:val="footer"/>
    <w:basedOn w:val="1"/>
    <w:uiPriority w:val="0"/>
    <w:pPr>
      <w:tabs>
        <w:tab w:val="center" w:pos="4153"/>
        <w:tab w:val="right" w:pos="8306"/>
      </w:tabs>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2019-09-17T13:51:00Z</dcterms:created>
  <dc:creator>UNSA</dc:creator>
  <cp:lastModifiedBy>UNSA</cp:lastModifiedBy>
  <cp:lastPrinted>2019-09-17T15:51:50Z</cp:lastPrinted>
  <dcterms:modified xsi:type="dcterms:W3CDTF">2019-09-17T15:52:15Z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3082-11.2.0.8942</vt:lpwstr>
  </property>
</Properties>
</file>